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FD071" w14:textId="3CA847CB" w:rsidR="00CC4FDC" w:rsidRPr="00F6386F" w:rsidRDefault="00AB1771" w:rsidP="006306EE">
      <w:pPr>
        <w:jc w:val="center"/>
        <w:rPr>
          <w:rFonts w:ascii="Encode Sans Medium" w:eastAsia="Calibri" w:hAnsi="Encode Sans Medium" w:cs="Calibri"/>
          <w:lang w:val="en-US"/>
        </w:rPr>
      </w:pPr>
      <w:r>
        <w:rPr>
          <w:rFonts w:ascii="Poppins" w:eastAsia="+mn-ea" w:hAnsi="Poppins" w:cs="Poppins"/>
          <w:b/>
          <w:bCs/>
          <w:noProof/>
          <w:color w:val="1A65DC"/>
          <w:kern w:val="24"/>
          <w:sz w:val="28"/>
          <w:szCs w:val="28"/>
          <w:lang w:val="en-US"/>
          <w14:ligatures w14:val="none"/>
        </w:rPr>
        <w:drawing>
          <wp:inline distT="0" distB="0" distL="0" distR="0" wp14:anchorId="55FD5F18" wp14:editId="7DE10303">
            <wp:extent cx="5753100" cy="2314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0" cy="2314575"/>
                    </a:xfrm>
                    <a:prstGeom prst="rect">
                      <a:avLst/>
                    </a:prstGeom>
                    <a:noFill/>
                    <a:ln>
                      <a:noFill/>
                    </a:ln>
                  </pic:spPr>
                </pic:pic>
              </a:graphicData>
            </a:graphic>
          </wp:inline>
        </w:drawing>
      </w:r>
    </w:p>
    <w:p w14:paraId="40DCA423" w14:textId="21674A80" w:rsidR="006306EE" w:rsidRPr="00F6386F" w:rsidRDefault="006306EE" w:rsidP="00192C0D">
      <w:pPr>
        <w:ind w:left="-567" w:right="-284"/>
        <w:jc w:val="center"/>
        <w:rPr>
          <w:rFonts w:ascii="Poppins" w:eastAsia="+mn-ea" w:hAnsi="Poppins" w:cs="Poppins"/>
          <w:b/>
          <w:bCs/>
          <w:color w:val="1A65DC"/>
          <w:kern w:val="24"/>
          <w:sz w:val="24"/>
          <w:szCs w:val="24"/>
          <w:lang w:val="en-US"/>
          <w14:ligatures w14:val="none"/>
        </w:rPr>
      </w:pPr>
      <w:r w:rsidRPr="00F6386F">
        <w:rPr>
          <w:rFonts w:ascii="Poppins" w:eastAsia="+mn-ea" w:hAnsi="Poppins" w:cs="Poppins"/>
          <w:b/>
          <w:bCs/>
          <w:color w:val="1A65DC"/>
          <w:kern w:val="24"/>
          <w:sz w:val="24"/>
          <w:szCs w:val="24"/>
          <w:lang w:val="en-US"/>
          <w14:ligatures w14:val="none"/>
        </w:rPr>
        <w:t>Empowering Customers: A Year of Major Advances in Mobilisights</w:t>
      </w:r>
      <w:r w:rsidR="00424471">
        <w:rPr>
          <w:rFonts w:ascii="Poppins" w:eastAsia="+mn-ea" w:hAnsi="Poppins" w:cs="Poppins"/>
          <w:b/>
          <w:bCs/>
          <w:color w:val="1A65DC"/>
          <w:kern w:val="24"/>
          <w:sz w:val="24"/>
          <w:szCs w:val="24"/>
          <w:lang w:val="en-US"/>
          <w14:ligatures w14:val="none"/>
        </w:rPr>
        <w:t>’</w:t>
      </w:r>
      <w:r w:rsidRPr="00F6386F">
        <w:rPr>
          <w:rFonts w:ascii="Poppins" w:eastAsia="+mn-ea" w:hAnsi="Poppins" w:cs="Poppins"/>
          <w:b/>
          <w:bCs/>
          <w:color w:val="1A65DC"/>
          <w:kern w:val="24"/>
          <w:sz w:val="24"/>
          <w:szCs w:val="24"/>
          <w:lang w:val="en-US"/>
          <w14:ligatures w14:val="none"/>
        </w:rPr>
        <w:t xml:space="preserve"> Mobility Data</w:t>
      </w:r>
    </w:p>
    <w:p w14:paraId="6B91A249" w14:textId="719C4B9B" w:rsidR="006306EE" w:rsidRPr="00F6386F" w:rsidRDefault="006306EE" w:rsidP="006306EE">
      <w:pPr>
        <w:pStyle w:val="ListParagraph"/>
        <w:numPr>
          <w:ilvl w:val="0"/>
          <w:numId w:val="20"/>
        </w:numPr>
        <w:rPr>
          <w:rFonts w:ascii="Encode Sans Medium" w:eastAsia="Calibri" w:hAnsi="Encode Sans Medium" w:cs="Calibri"/>
          <w:b/>
          <w:bCs/>
          <w:lang w:val="en-US"/>
        </w:rPr>
      </w:pPr>
      <w:r w:rsidRPr="00F6386F">
        <w:rPr>
          <w:rFonts w:ascii="Encode Sans Medium" w:eastAsia="Calibri" w:hAnsi="Encode Sans Medium" w:cs="Calibri"/>
          <w:b/>
          <w:bCs/>
          <w:lang w:val="en-US"/>
        </w:rPr>
        <w:t xml:space="preserve">Revolutionizing mobility with real-time data, Mobilisights enhances fleet and </w:t>
      </w:r>
      <w:r w:rsidR="00AB4234" w:rsidRPr="00F6386F">
        <w:rPr>
          <w:rFonts w:ascii="Encode Sans Medium" w:eastAsia="Calibri" w:hAnsi="Encode Sans Medium" w:cs="Calibri"/>
          <w:b/>
          <w:bCs/>
          <w:lang w:val="en-US"/>
        </w:rPr>
        <w:t xml:space="preserve">consumer experiences including those of EV </w:t>
      </w:r>
      <w:proofErr w:type="gramStart"/>
      <w:r w:rsidR="00AB4234" w:rsidRPr="00F6386F">
        <w:rPr>
          <w:rFonts w:ascii="Encode Sans Medium" w:eastAsia="Calibri" w:hAnsi="Encode Sans Medium" w:cs="Calibri"/>
          <w:b/>
          <w:bCs/>
          <w:lang w:val="en-US"/>
        </w:rPr>
        <w:t>drivers</w:t>
      </w:r>
      <w:proofErr w:type="gramEnd"/>
    </w:p>
    <w:p w14:paraId="4D0BC6FA" w14:textId="42B774DF" w:rsidR="006306EE" w:rsidRPr="00F6386F" w:rsidRDefault="006306EE" w:rsidP="006306EE">
      <w:pPr>
        <w:pStyle w:val="ListParagraph"/>
        <w:numPr>
          <w:ilvl w:val="0"/>
          <w:numId w:val="20"/>
        </w:numPr>
        <w:rPr>
          <w:rFonts w:ascii="Encode Sans Medium" w:eastAsia="Calibri" w:hAnsi="Encode Sans Medium" w:cs="Calibri"/>
          <w:b/>
          <w:bCs/>
          <w:lang w:val="en-US"/>
        </w:rPr>
      </w:pPr>
      <w:r w:rsidRPr="00F6386F">
        <w:rPr>
          <w:rFonts w:ascii="Encode Sans Medium" w:eastAsia="Calibri" w:hAnsi="Encode Sans Medium" w:cs="Calibri"/>
          <w:b/>
          <w:bCs/>
          <w:lang w:val="en-US"/>
        </w:rPr>
        <w:t xml:space="preserve">Mobilisights </w:t>
      </w:r>
      <w:r w:rsidR="00EB576A" w:rsidRPr="00F6386F">
        <w:rPr>
          <w:rFonts w:ascii="Encode Sans Medium" w:eastAsia="Calibri" w:hAnsi="Encode Sans Medium" w:cs="Calibri"/>
          <w:b/>
          <w:bCs/>
          <w:lang w:val="en-US"/>
        </w:rPr>
        <w:t xml:space="preserve">brought </w:t>
      </w:r>
      <w:r w:rsidR="00291A22" w:rsidRPr="00F6386F">
        <w:rPr>
          <w:rFonts w:ascii="Encode Sans Medium" w:eastAsia="Calibri" w:hAnsi="Encode Sans Medium" w:cs="Calibri"/>
          <w:b/>
          <w:bCs/>
          <w:lang w:val="en-US"/>
        </w:rPr>
        <w:t>several customer</w:t>
      </w:r>
      <w:r w:rsidR="00DE7508" w:rsidRPr="00F6386F">
        <w:rPr>
          <w:rFonts w:ascii="Encode Sans Medium" w:eastAsia="Calibri" w:hAnsi="Encode Sans Medium" w:cs="Calibri"/>
          <w:b/>
          <w:bCs/>
          <w:lang w:val="en-US"/>
        </w:rPr>
        <w:t>-</w:t>
      </w:r>
      <w:r w:rsidR="00291A22" w:rsidRPr="00F6386F">
        <w:rPr>
          <w:rFonts w:ascii="Encode Sans Medium" w:eastAsia="Calibri" w:hAnsi="Encode Sans Medium" w:cs="Calibri"/>
          <w:b/>
          <w:bCs/>
          <w:lang w:val="en-US"/>
        </w:rPr>
        <w:t>centric data p</w:t>
      </w:r>
      <w:r w:rsidR="00143424" w:rsidRPr="00F6386F">
        <w:rPr>
          <w:rFonts w:ascii="Encode Sans Medium" w:eastAsia="Calibri" w:hAnsi="Encode Sans Medium" w:cs="Calibri"/>
          <w:b/>
          <w:bCs/>
          <w:lang w:val="en-US"/>
        </w:rPr>
        <w:t>ackages</w:t>
      </w:r>
      <w:r w:rsidR="00EB576A" w:rsidRPr="00F6386F">
        <w:rPr>
          <w:rFonts w:ascii="Encode Sans Medium" w:eastAsia="Calibri" w:hAnsi="Encode Sans Medium" w:cs="Calibri"/>
          <w:b/>
          <w:bCs/>
          <w:lang w:val="en-US"/>
        </w:rPr>
        <w:t xml:space="preserve"> to market</w:t>
      </w:r>
      <w:r w:rsidRPr="00F6386F">
        <w:rPr>
          <w:rFonts w:ascii="Encode Sans Medium" w:eastAsia="Calibri" w:hAnsi="Encode Sans Medium" w:cs="Calibri"/>
          <w:b/>
          <w:bCs/>
          <w:lang w:val="en-US"/>
        </w:rPr>
        <w:t xml:space="preserve">, addressing diverse needs with fleet solutions, connected insurance, and EV charging management, benefiting multiple </w:t>
      </w:r>
      <w:r w:rsidR="00FF1872">
        <w:rPr>
          <w:rFonts w:ascii="Encode Sans Medium" w:eastAsia="Calibri" w:hAnsi="Encode Sans Medium" w:cs="Calibri"/>
          <w:b/>
          <w:bCs/>
          <w:lang w:val="en-US"/>
        </w:rPr>
        <w:t>categories</w:t>
      </w:r>
      <w:r w:rsidRPr="00F6386F">
        <w:rPr>
          <w:rFonts w:ascii="Encode Sans Medium" w:eastAsia="Calibri" w:hAnsi="Encode Sans Medium" w:cs="Calibri"/>
          <w:b/>
          <w:bCs/>
          <w:lang w:val="en-US"/>
        </w:rPr>
        <w:t xml:space="preserve"> </w:t>
      </w:r>
      <w:r w:rsidR="00AB06B8">
        <w:rPr>
          <w:rFonts w:ascii="Encode Sans Medium" w:eastAsia="Calibri" w:hAnsi="Encode Sans Medium" w:cs="Calibri"/>
          <w:b/>
          <w:bCs/>
          <w:lang w:val="en-US"/>
        </w:rPr>
        <w:t xml:space="preserve">of </w:t>
      </w:r>
      <w:proofErr w:type="gramStart"/>
      <w:r w:rsidRPr="00F6386F">
        <w:rPr>
          <w:rFonts w:ascii="Encode Sans Medium" w:eastAsia="Calibri" w:hAnsi="Encode Sans Medium" w:cs="Calibri"/>
          <w:b/>
          <w:bCs/>
          <w:lang w:val="en-US"/>
        </w:rPr>
        <w:t>users</w:t>
      </w:r>
      <w:proofErr w:type="gramEnd"/>
    </w:p>
    <w:p w14:paraId="464CF3D2" w14:textId="113B987A" w:rsidR="00B559BA" w:rsidRPr="00F6386F" w:rsidRDefault="006306EE" w:rsidP="00B559BA">
      <w:pPr>
        <w:pStyle w:val="ListParagraph"/>
        <w:numPr>
          <w:ilvl w:val="0"/>
          <w:numId w:val="20"/>
        </w:numPr>
        <w:rPr>
          <w:rFonts w:ascii="Encode Sans Medium" w:eastAsia="Calibri" w:hAnsi="Encode Sans Medium" w:cs="Calibri"/>
          <w:b/>
          <w:bCs/>
          <w:lang w:val="en-US"/>
        </w:rPr>
      </w:pPr>
      <w:r w:rsidRPr="00F6386F">
        <w:rPr>
          <w:rFonts w:ascii="Encode Sans Medium" w:eastAsia="Calibri" w:hAnsi="Encode Sans Medium" w:cs="Calibri"/>
          <w:b/>
          <w:bCs/>
          <w:lang w:val="en-US"/>
        </w:rPr>
        <w:t xml:space="preserve">Partnering with leading </w:t>
      </w:r>
      <w:r w:rsidR="00F510D1">
        <w:rPr>
          <w:rFonts w:ascii="Encode Sans Medium" w:eastAsia="Calibri" w:hAnsi="Encode Sans Medium" w:cs="Calibri"/>
          <w:b/>
          <w:bCs/>
          <w:lang w:val="en-US"/>
        </w:rPr>
        <w:t>businesses</w:t>
      </w:r>
      <w:r w:rsidRPr="00F6386F">
        <w:rPr>
          <w:rFonts w:ascii="Encode Sans Medium" w:eastAsia="Calibri" w:hAnsi="Encode Sans Medium" w:cs="Calibri"/>
          <w:b/>
          <w:bCs/>
          <w:lang w:val="en-US"/>
        </w:rPr>
        <w:t>, Mobilisights creates a smarter and more connected mobility world</w:t>
      </w:r>
      <w:r w:rsidR="4D269809" w:rsidRPr="00F6386F">
        <w:rPr>
          <w:rFonts w:ascii="Encode Sans Medium" w:eastAsia="Calibri" w:hAnsi="Encode Sans Medium" w:cs="Calibri"/>
          <w:b/>
          <w:bCs/>
          <w:lang w:val="en-US"/>
        </w:rPr>
        <w:t xml:space="preserve"> supporting ambitions outlined in </w:t>
      </w:r>
      <w:r w:rsidR="0C3F2FC7" w:rsidRPr="00F6386F">
        <w:rPr>
          <w:rFonts w:ascii="Encode Sans Medium" w:eastAsia="Calibri" w:hAnsi="Encode Sans Medium" w:cs="Calibri"/>
          <w:b/>
          <w:bCs/>
          <w:lang w:val="en-US"/>
        </w:rPr>
        <w:t xml:space="preserve">the Stellantis </w:t>
      </w:r>
      <w:r w:rsidR="4D269809" w:rsidRPr="00F6386F">
        <w:rPr>
          <w:rFonts w:ascii="Encode Sans Medium" w:eastAsia="Calibri" w:hAnsi="Encode Sans Medium" w:cs="Calibri"/>
          <w:b/>
          <w:bCs/>
          <w:lang w:val="en-US"/>
        </w:rPr>
        <w:t xml:space="preserve">Dare Forward 2030 strategic </w:t>
      </w:r>
      <w:proofErr w:type="gramStart"/>
      <w:r w:rsidR="4D269809" w:rsidRPr="00F6386F">
        <w:rPr>
          <w:rFonts w:ascii="Encode Sans Medium" w:eastAsia="Calibri" w:hAnsi="Encode Sans Medium" w:cs="Calibri"/>
          <w:b/>
          <w:bCs/>
          <w:lang w:val="en-US"/>
        </w:rPr>
        <w:t>plan</w:t>
      </w:r>
      <w:proofErr w:type="gramEnd"/>
    </w:p>
    <w:p w14:paraId="09E06380" w14:textId="2C5C716A" w:rsidR="00182D34" w:rsidRPr="00F6386F" w:rsidRDefault="00B559BA" w:rsidP="00A757C1">
      <w:pPr>
        <w:pStyle w:val="ListParagraph"/>
        <w:numPr>
          <w:ilvl w:val="0"/>
          <w:numId w:val="20"/>
        </w:numPr>
        <w:rPr>
          <w:rFonts w:ascii="Encode Sans Medium" w:eastAsia="Calibri" w:hAnsi="Encode Sans Medium" w:cs="Calibri"/>
          <w:b/>
          <w:bCs/>
          <w:lang w:val="en-US"/>
        </w:rPr>
      </w:pPr>
      <w:r w:rsidRPr="00F6386F">
        <w:rPr>
          <w:rFonts w:ascii="Encode Sans Medium" w:eastAsia="Calibri" w:hAnsi="Encode Sans Medium" w:cs="Calibri"/>
          <w:b/>
          <w:bCs/>
          <w:lang w:val="en-US"/>
        </w:rPr>
        <w:t xml:space="preserve">Mobilisights considers data privacy as a fundamental user right and personalization of services as </w:t>
      </w:r>
      <w:r w:rsidR="005C382F">
        <w:rPr>
          <w:rFonts w:ascii="Encode Sans Medium" w:eastAsia="Calibri" w:hAnsi="Encode Sans Medium" w:cs="Calibri"/>
          <w:b/>
          <w:bCs/>
          <w:lang w:val="en-US"/>
        </w:rPr>
        <w:t xml:space="preserve">a </w:t>
      </w:r>
      <w:r w:rsidRPr="00F6386F">
        <w:rPr>
          <w:rFonts w:ascii="Encode Sans Medium" w:eastAsia="Calibri" w:hAnsi="Encode Sans Medium" w:cs="Calibri"/>
          <w:b/>
          <w:bCs/>
          <w:lang w:val="en-US"/>
        </w:rPr>
        <w:t>user choice</w:t>
      </w:r>
      <w:r w:rsidR="1AE44683" w:rsidRPr="00F6386F">
        <w:rPr>
          <w:rFonts w:ascii="Encode Sans Medium" w:eastAsia="Calibri" w:hAnsi="Encode Sans Medium" w:cs="Calibri"/>
          <w:b/>
          <w:bCs/>
          <w:lang w:val="en-US"/>
        </w:rPr>
        <w:t>; t</w:t>
      </w:r>
      <w:r w:rsidRPr="00F6386F">
        <w:rPr>
          <w:rFonts w:ascii="Encode Sans Medium" w:eastAsia="Calibri" w:hAnsi="Encode Sans Medium" w:cs="Calibri"/>
          <w:b/>
          <w:bCs/>
          <w:lang w:val="en-US"/>
        </w:rPr>
        <w:t xml:space="preserve">he </w:t>
      </w:r>
      <w:r w:rsidR="005C382F">
        <w:rPr>
          <w:rFonts w:ascii="Encode Sans Medium" w:eastAsia="Calibri" w:hAnsi="Encode Sans Medium" w:cs="Calibri"/>
          <w:b/>
          <w:bCs/>
          <w:lang w:val="en-US"/>
        </w:rPr>
        <w:t>C</w:t>
      </w:r>
      <w:r w:rsidRPr="00F6386F">
        <w:rPr>
          <w:rFonts w:ascii="Encode Sans Medium" w:eastAsia="Calibri" w:hAnsi="Encode Sans Medium" w:cs="Calibri"/>
          <w:b/>
          <w:bCs/>
          <w:lang w:val="en-US"/>
        </w:rPr>
        <w:t>ompany collects and shares data only with user</w:t>
      </w:r>
      <w:r w:rsidR="00B92CA2" w:rsidRPr="00F6386F">
        <w:rPr>
          <w:rFonts w:ascii="Encode Sans Medium" w:eastAsia="Calibri" w:hAnsi="Encode Sans Medium" w:cs="Calibri"/>
          <w:b/>
          <w:bCs/>
          <w:lang w:val="en-US"/>
        </w:rPr>
        <w:t>’</w:t>
      </w:r>
      <w:r w:rsidRPr="00F6386F">
        <w:rPr>
          <w:rFonts w:ascii="Encode Sans Medium" w:eastAsia="Calibri" w:hAnsi="Encode Sans Medium" w:cs="Calibri"/>
          <w:b/>
          <w:bCs/>
          <w:lang w:val="en-US"/>
        </w:rPr>
        <w:t xml:space="preserve">s explicit </w:t>
      </w:r>
      <w:proofErr w:type="gramStart"/>
      <w:r w:rsidRPr="00F6386F">
        <w:rPr>
          <w:rFonts w:ascii="Encode Sans Medium" w:eastAsia="Calibri" w:hAnsi="Encode Sans Medium" w:cs="Calibri"/>
          <w:b/>
          <w:bCs/>
          <w:lang w:val="en-US"/>
        </w:rPr>
        <w:t>consent</w:t>
      </w:r>
      <w:proofErr w:type="gramEnd"/>
    </w:p>
    <w:p w14:paraId="21D2B9A0" w14:textId="4F9B2606" w:rsidR="00B559BA" w:rsidRPr="00F6386F" w:rsidRDefault="00C43895" w:rsidP="006306EE">
      <w:pPr>
        <w:jc w:val="both"/>
        <w:rPr>
          <w:rFonts w:ascii="Encode Sans Medium" w:eastAsia="Calibri" w:hAnsi="Encode Sans Medium" w:cs="Calibri"/>
          <w:sz w:val="20"/>
          <w:szCs w:val="20"/>
          <w:lang w:val="en-US"/>
        </w:rPr>
      </w:pPr>
      <w:r w:rsidRPr="00F6386F">
        <w:rPr>
          <w:rFonts w:ascii="Encode Sans Medium" w:eastAsia="Calibri" w:hAnsi="Encode Sans Medium" w:cs="Calibri"/>
          <w:sz w:val="20"/>
          <w:szCs w:val="20"/>
          <w:lang w:val="en-US"/>
        </w:rPr>
        <w:t>Auburn Hills</w:t>
      </w:r>
      <w:r w:rsidR="00015B0F" w:rsidRPr="00F6386F">
        <w:rPr>
          <w:rFonts w:ascii="Encode Sans Medium" w:eastAsia="Calibri" w:hAnsi="Encode Sans Medium" w:cs="Calibri"/>
          <w:sz w:val="20"/>
          <w:szCs w:val="20"/>
          <w:lang w:val="en-US"/>
        </w:rPr>
        <w:t>,</w:t>
      </w:r>
      <w:r w:rsidR="313658E1" w:rsidRPr="00F6386F">
        <w:rPr>
          <w:rFonts w:ascii="Encode Sans Medium" w:eastAsia="Calibri" w:hAnsi="Encode Sans Medium" w:cs="Calibri"/>
          <w:sz w:val="20"/>
          <w:szCs w:val="20"/>
          <w:lang w:val="en-US"/>
        </w:rPr>
        <w:t xml:space="preserve"> Mich., USA,</w:t>
      </w:r>
      <w:r w:rsidR="006306EE" w:rsidRPr="00F6386F">
        <w:rPr>
          <w:rFonts w:ascii="Encode Sans Medium" w:eastAsia="Calibri" w:hAnsi="Encode Sans Medium" w:cs="Calibri"/>
          <w:sz w:val="20"/>
          <w:szCs w:val="20"/>
          <w:lang w:val="en-US"/>
        </w:rPr>
        <w:t xml:space="preserve"> January 1</w:t>
      </w:r>
      <w:r w:rsidR="00B92CA2" w:rsidRPr="00F6386F">
        <w:rPr>
          <w:rFonts w:ascii="Encode Sans Medium" w:eastAsia="Calibri" w:hAnsi="Encode Sans Medium" w:cs="Calibri"/>
          <w:sz w:val="20"/>
          <w:szCs w:val="20"/>
          <w:lang w:val="en-US"/>
        </w:rPr>
        <w:t>0</w:t>
      </w:r>
      <w:r w:rsidR="006306EE" w:rsidRPr="00F6386F">
        <w:rPr>
          <w:rFonts w:ascii="Encode Sans Medium" w:eastAsia="Calibri" w:hAnsi="Encode Sans Medium" w:cs="Calibri"/>
          <w:sz w:val="20"/>
          <w:szCs w:val="20"/>
          <w:lang w:val="en-US"/>
        </w:rPr>
        <w:t xml:space="preserve">, 2024 </w:t>
      </w:r>
      <w:r w:rsidR="00AB4234" w:rsidRPr="00F6386F">
        <w:rPr>
          <w:rFonts w:ascii="Encode Sans Medium" w:eastAsia="Calibri" w:hAnsi="Encode Sans Medium" w:cs="Calibri"/>
          <w:sz w:val="20"/>
          <w:szCs w:val="20"/>
          <w:lang w:val="en-US"/>
        </w:rPr>
        <w:t>–</w:t>
      </w:r>
      <w:r w:rsidR="006306EE" w:rsidRPr="00F6386F">
        <w:rPr>
          <w:rFonts w:ascii="Encode Sans Medium" w:eastAsia="Calibri" w:hAnsi="Encode Sans Medium" w:cs="Calibri"/>
          <w:sz w:val="20"/>
          <w:szCs w:val="20"/>
          <w:lang w:val="en-US"/>
        </w:rPr>
        <w:t xml:space="preserve"> </w:t>
      </w:r>
      <w:r w:rsidR="00AB4234" w:rsidRPr="00F6386F">
        <w:rPr>
          <w:rFonts w:ascii="Encode Sans Medium" w:eastAsia="Calibri" w:hAnsi="Encode Sans Medium" w:cs="Calibri"/>
          <w:sz w:val="20"/>
          <w:szCs w:val="20"/>
          <w:lang w:val="en-US"/>
        </w:rPr>
        <w:t xml:space="preserve">Mobilisights </w:t>
      </w:r>
      <w:r w:rsidR="006306EE" w:rsidRPr="00F6386F">
        <w:rPr>
          <w:rFonts w:ascii="Encode Sans Medium" w:eastAsia="Calibri" w:hAnsi="Encode Sans Medium" w:cs="Calibri"/>
          <w:sz w:val="20"/>
          <w:szCs w:val="20"/>
          <w:lang w:val="en-US"/>
        </w:rPr>
        <w:t>is transforming the field of connected vehicle applications, showcasing the extensive impact Stellantis vehicle data has in smart solutions, and enhancing efficiencies for the entire automotive ecosystem</w:t>
      </w:r>
      <w:r w:rsidR="00B559BA" w:rsidRPr="00F6386F">
        <w:rPr>
          <w:rFonts w:ascii="Encode Sans Medium" w:eastAsia="Calibri" w:hAnsi="Encode Sans Medium" w:cs="Calibri"/>
          <w:sz w:val="20"/>
          <w:szCs w:val="20"/>
          <w:lang w:val="en-US"/>
        </w:rPr>
        <w:t xml:space="preserve">. </w:t>
      </w:r>
    </w:p>
    <w:p w14:paraId="19A278F8" w14:textId="1BA847AF" w:rsidR="006306EE" w:rsidRPr="00F6386F" w:rsidRDefault="006306EE" w:rsidP="006306EE">
      <w:pPr>
        <w:jc w:val="both"/>
        <w:rPr>
          <w:rFonts w:ascii="Encode Sans Medium" w:eastAsia="Calibri" w:hAnsi="Encode Sans Medium" w:cs="Calibri"/>
          <w:sz w:val="20"/>
          <w:szCs w:val="20"/>
          <w:lang w:val="en-US"/>
        </w:rPr>
      </w:pPr>
      <w:r w:rsidRPr="00F6386F">
        <w:rPr>
          <w:rFonts w:ascii="Encode Sans Medium" w:eastAsia="Calibri" w:hAnsi="Encode Sans Medium" w:cs="Calibri"/>
          <w:sz w:val="20"/>
          <w:szCs w:val="20"/>
          <w:lang w:val="en-US"/>
        </w:rPr>
        <w:t xml:space="preserve">One year ago, Mobilisights was created to leverage exclusive access to embedded data </w:t>
      </w:r>
      <w:r w:rsidR="653CF115" w:rsidRPr="00F6386F">
        <w:rPr>
          <w:rFonts w:ascii="Encode Sans Medium" w:eastAsia="Calibri" w:hAnsi="Encode Sans Medium" w:cs="Calibri"/>
          <w:sz w:val="20"/>
          <w:szCs w:val="20"/>
          <w:lang w:val="en-US"/>
        </w:rPr>
        <w:t>across</w:t>
      </w:r>
      <w:r w:rsidRPr="00F6386F">
        <w:rPr>
          <w:rFonts w:ascii="Encode Sans Medium" w:eastAsia="Calibri" w:hAnsi="Encode Sans Medium" w:cs="Calibri"/>
          <w:sz w:val="20"/>
          <w:szCs w:val="20"/>
          <w:lang w:val="en-US"/>
        </w:rPr>
        <w:t xml:space="preserve"> </w:t>
      </w:r>
      <w:r w:rsidR="535E034F" w:rsidRPr="00F6386F">
        <w:rPr>
          <w:rFonts w:ascii="Encode Sans Medium" w:eastAsia="Calibri" w:hAnsi="Encode Sans Medium" w:cs="Calibri"/>
          <w:sz w:val="20"/>
          <w:szCs w:val="20"/>
          <w:lang w:val="en-US"/>
        </w:rPr>
        <w:t xml:space="preserve">the </w:t>
      </w:r>
      <w:r w:rsidR="02ABBE90" w:rsidRPr="00F6386F">
        <w:rPr>
          <w:rFonts w:ascii="Encode Sans Medium" w:eastAsia="Calibri" w:hAnsi="Encode Sans Medium" w:cs="Calibri"/>
          <w:sz w:val="20"/>
          <w:szCs w:val="20"/>
          <w:lang w:val="en-US"/>
        </w:rPr>
        <w:t>14</w:t>
      </w:r>
      <w:r w:rsidRPr="00F6386F">
        <w:rPr>
          <w:rFonts w:ascii="Encode Sans Medium" w:eastAsia="Calibri" w:hAnsi="Encode Sans Medium" w:cs="Calibri"/>
          <w:sz w:val="20"/>
          <w:szCs w:val="20"/>
          <w:lang w:val="en-US"/>
        </w:rPr>
        <w:t xml:space="preserve"> </w:t>
      </w:r>
      <w:r w:rsidR="3062E804" w:rsidRPr="00F6386F">
        <w:rPr>
          <w:rFonts w:ascii="Encode Sans Medium" w:eastAsia="Calibri" w:hAnsi="Encode Sans Medium" w:cs="Calibri"/>
          <w:sz w:val="20"/>
          <w:szCs w:val="20"/>
          <w:lang w:val="en-US"/>
        </w:rPr>
        <w:t xml:space="preserve">iconic </w:t>
      </w:r>
      <w:r w:rsidR="00937911" w:rsidRPr="00F6386F">
        <w:rPr>
          <w:rFonts w:ascii="Encode Sans Medium" w:eastAsia="Calibri" w:hAnsi="Encode Sans Medium" w:cs="Calibri"/>
          <w:sz w:val="20"/>
          <w:szCs w:val="20"/>
          <w:lang w:val="en-US"/>
        </w:rPr>
        <w:t>Stellantis brands</w:t>
      </w:r>
      <w:r w:rsidR="5FF8D6B2" w:rsidRPr="00F6386F">
        <w:rPr>
          <w:rFonts w:ascii="Encode Sans Medium" w:eastAsia="Calibri" w:hAnsi="Encode Sans Medium" w:cs="Calibri"/>
          <w:sz w:val="20"/>
          <w:szCs w:val="20"/>
          <w:lang w:val="en-US"/>
        </w:rPr>
        <w:t>,</w:t>
      </w:r>
      <w:r w:rsidR="00745EB0" w:rsidRPr="00F6386F">
        <w:rPr>
          <w:rFonts w:ascii="Encode Sans Medium" w:eastAsia="Calibri" w:hAnsi="Encode Sans Medium" w:cs="Calibri"/>
          <w:sz w:val="20"/>
          <w:szCs w:val="20"/>
          <w:lang w:val="en-US"/>
        </w:rPr>
        <w:t xml:space="preserve"> </w:t>
      </w:r>
      <w:r w:rsidRPr="00F6386F">
        <w:rPr>
          <w:rFonts w:ascii="Encode Sans Medium" w:eastAsia="Calibri" w:hAnsi="Encode Sans Medium" w:cs="Calibri"/>
          <w:sz w:val="20"/>
          <w:szCs w:val="20"/>
          <w:lang w:val="en-US"/>
        </w:rPr>
        <w:t>enabl</w:t>
      </w:r>
      <w:r w:rsidR="6C9E5ED1" w:rsidRPr="00F6386F">
        <w:rPr>
          <w:rFonts w:ascii="Encode Sans Medium" w:eastAsia="Calibri" w:hAnsi="Encode Sans Medium" w:cs="Calibri"/>
          <w:sz w:val="20"/>
          <w:szCs w:val="20"/>
          <w:lang w:val="en-US"/>
        </w:rPr>
        <w:t>ing</w:t>
      </w:r>
      <w:r w:rsidRPr="00F6386F">
        <w:rPr>
          <w:rFonts w:ascii="Encode Sans Medium" w:eastAsia="Calibri" w:hAnsi="Encode Sans Medium" w:cs="Calibri"/>
          <w:sz w:val="20"/>
          <w:szCs w:val="20"/>
          <w:lang w:val="en-US"/>
        </w:rPr>
        <w:t xml:space="preserve"> a smarter world. Over the past year, </w:t>
      </w:r>
      <w:r w:rsidR="03B03B37" w:rsidRPr="00F6386F">
        <w:rPr>
          <w:rFonts w:ascii="Encode Sans Medium" w:eastAsia="Calibri" w:hAnsi="Encode Sans Medium" w:cs="Calibri"/>
          <w:sz w:val="20"/>
          <w:szCs w:val="20"/>
          <w:lang w:val="en-US"/>
        </w:rPr>
        <w:t>Mobilisights</w:t>
      </w:r>
      <w:r w:rsidRPr="00F6386F">
        <w:rPr>
          <w:rFonts w:ascii="Encode Sans Medium" w:eastAsia="Calibri" w:hAnsi="Encode Sans Medium" w:cs="Calibri"/>
          <w:sz w:val="20"/>
          <w:szCs w:val="20"/>
          <w:lang w:val="en-US"/>
        </w:rPr>
        <w:t xml:space="preserve"> has created </w:t>
      </w:r>
      <w:r w:rsidR="006D2462" w:rsidRPr="00F6386F">
        <w:rPr>
          <w:rFonts w:ascii="Encode Sans Medium" w:eastAsia="Calibri" w:hAnsi="Encode Sans Medium" w:cs="Calibri"/>
          <w:sz w:val="20"/>
          <w:szCs w:val="20"/>
          <w:lang w:val="en-US"/>
        </w:rPr>
        <w:t xml:space="preserve">innovative </w:t>
      </w:r>
      <w:r w:rsidRPr="00F6386F">
        <w:rPr>
          <w:rFonts w:ascii="Encode Sans Medium" w:eastAsia="Calibri" w:hAnsi="Encode Sans Medium" w:cs="Calibri"/>
          <w:sz w:val="20"/>
          <w:szCs w:val="20"/>
          <w:lang w:val="en-US"/>
        </w:rPr>
        <w:t xml:space="preserve">solutions and secured </w:t>
      </w:r>
      <w:r w:rsidR="281FAB40" w:rsidRPr="00F6386F">
        <w:rPr>
          <w:rFonts w:ascii="Encode Sans Medium" w:eastAsia="Calibri" w:hAnsi="Encode Sans Medium" w:cs="Calibri"/>
          <w:sz w:val="20"/>
          <w:szCs w:val="20"/>
          <w:lang w:val="en-US"/>
        </w:rPr>
        <w:t xml:space="preserve">strategic </w:t>
      </w:r>
      <w:r w:rsidRPr="00F6386F">
        <w:rPr>
          <w:rFonts w:ascii="Encode Sans Medium" w:eastAsia="Calibri" w:hAnsi="Encode Sans Medium" w:cs="Calibri"/>
          <w:sz w:val="20"/>
          <w:szCs w:val="20"/>
          <w:lang w:val="en-US"/>
        </w:rPr>
        <w:t xml:space="preserve">agreements. </w:t>
      </w:r>
    </w:p>
    <w:p w14:paraId="09077E7D" w14:textId="5924DD57" w:rsidR="006306EE" w:rsidRPr="00F6386F" w:rsidRDefault="006306EE" w:rsidP="006306EE">
      <w:pPr>
        <w:jc w:val="both"/>
        <w:rPr>
          <w:rFonts w:ascii="Encode Sans Medium" w:eastAsia="Calibri" w:hAnsi="Encode Sans Medium" w:cs="Calibri"/>
          <w:sz w:val="20"/>
          <w:szCs w:val="20"/>
          <w:lang w:val="en-US"/>
        </w:rPr>
      </w:pPr>
      <w:r w:rsidRPr="00F6386F">
        <w:rPr>
          <w:rFonts w:ascii="Encode Sans Medium" w:eastAsia="Calibri" w:hAnsi="Encode Sans Medium" w:cs="Calibri"/>
          <w:sz w:val="20"/>
          <w:szCs w:val="20"/>
          <w:lang w:val="en-US"/>
        </w:rPr>
        <w:t xml:space="preserve">In terms of product assessment, Mobilisights has developed or evolved </w:t>
      </w:r>
      <w:r w:rsidR="000E6275" w:rsidRPr="00F6386F">
        <w:rPr>
          <w:rFonts w:ascii="Encode Sans Medium" w:eastAsia="Calibri" w:hAnsi="Encode Sans Medium" w:cs="Calibri"/>
          <w:sz w:val="20"/>
          <w:szCs w:val="20"/>
          <w:lang w:val="en-US"/>
        </w:rPr>
        <w:t>five</w:t>
      </w:r>
      <w:r w:rsidRPr="00F6386F">
        <w:rPr>
          <w:rFonts w:ascii="Encode Sans Medium" w:eastAsia="Calibri" w:hAnsi="Encode Sans Medium" w:cs="Calibri"/>
          <w:sz w:val="20"/>
          <w:szCs w:val="20"/>
          <w:lang w:val="en-US"/>
        </w:rPr>
        <w:t xml:space="preserve"> </w:t>
      </w:r>
      <w:r w:rsidR="00BB3C10" w:rsidRPr="00F6386F">
        <w:rPr>
          <w:rFonts w:ascii="Encode Sans Medium" w:eastAsia="Calibri" w:hAnsi="Encode Sans Medium" w:cs="Calibri"/>
          <w:sz w:val="20"/>
          <w:szCs w:val="20"/>
          <w:lang w:val="en-US"/>
        </w:rPr>
        <w:t>major</w:t>
      </w:r>
      <w:r w:rsidRPr="00F6386F">
        <w:rPr>
          <w:rFonts w:ascii="Encode Sans Medium" w:eastAsia="Calibri" w:hAnsi="Encode Sans Medium" w:cs="Calibri"/>
          <w:sz w:val="20"/>
          <w:szCs w:val="20"/>
          <w:lang w:val="en-US"/>
        </w:rPr>
        <w:t xml:space="preserve"> data packages to meet the needs of </w:t>
      </w:r>
      <w:r w:rsidR="526D275D" w:rsidRPr="00F6386F">
        <w:rPr>
          <w:rFonts w:ascii="Encode Sans Medium" w:eastAsia="Calibri" w:hAnsi="Encode Sans Medium" w:cs="Calibri"/>
          <w:sz w:val="20"/>
          <w:szCs w:val="20"/>
          <w:lang w:val="en-US"/>
        </w:rPr>
        <w:t>its</w:t>
      </w:r>
      <w:r w:rsidR="007906B9" w:rsidRPr="00F6386F">
        <w:rPr>
          <w:rFonts w:ascii="Encode Sans Medium" w:eastAsia="Calibri" w:hAnsi="Encode Sans Medium" w:cs="Calibri"/>
          <w:sz w:val="20"/>
          <w:szCs w:val="20"/>
          <w:lang w:val="en-US"/>
        </w:rPr>
        <w:t xml:space="preserve"> </w:t>
      </w:r>
      <w:r w:rsidRPr="00F6386F">
        <w:rPr>
          <w:rFonts w:ascii="Encode Sans Medium" w:eastAsia="Calibri" w:hAnsi="Encode Sans Medium" w:cs="Calibri"/>
          <w:sz w:val="20"/>
          <w:szCs w:val="20"/>
          <w:lang w:val="en-US"/>
        </w:rPr>
        <w:t>clients. Mobilisights has created evolving data packages for fleets for clients in Europe and North America, as well as data packages to develop customized insurance offers, and finally a data streaming offer to manage the charging of electric vehicles</w:t>
      </w:r>
      <w:r w:rsidR="005C382F" w:rsidRPr="005C382F">
        <w:rPr>
          <w:rFonts w:ascii="Encode Sans Medium" w:eastAsia="Calibri" w:hAnsi="Encode Sans Medium" w:cs="Calibri"/>
          <w:sz w:val="20"/>
          <w:szCs w:val="20"/>
          <w:lang w:val="en-US"/>
        </w:rPr>
        <w:t xml:space="preserve"> </w:t>
      </w:r>
      <w:r w:rsidR="005C382F" w:rsidRPr="00F6386F">
        <w:rPr>
          <w:rFonts w:ascii="Encode Sans Medium" w:eastAsia="Calibri" w:hAnsi="Encode Sans Medium" w:cs="Calibri"/>
          <w:sz w:val="20"/>
          <w:szCs w:val="20"/>
          <w:lang w:val="en-US"/>
        </w:rPr>
        <w:t>efficiently</w:t>
      </w:r>
      <w:r w:rsidRPr="00F6386F">
        <w:rPr>
          <w:rFonts w:ascii="Encode Sans Medium" w:eastAsia="Calibri" w:hAnsi="Encode Sans Medium" w:cs="Calibri"/>
          <w:sz w:val="20"/>
          <w:szCs w:val="20"/>
          <w:lang w:val="en-US"/>
        </w:rPr>
        <w:t>.</w:t>
      </w:r>
      <w:r w:rsidRPr="00F6386F">
        <w:rPr>
          <w:rFonts w:ascii="Segoe UI" w:hAnsi="Segoe UI" w:cs="Segoe UI"/>
          <w:color w:val="374151"/>
          <w:sz w:val="18"/>
          <w:szCs w:val="18"/>
          <w:lang w:val="en-US"/>
        </w:rPr>
        <w:t xml:space="preserve"> </w:t>
      </w:r>
      <w:r w:rsidRPr="00F6386F">
        <w:rPr>
          <w:rFonts w:ascii="Encode Sans Medium" w:eastAsia="Calibri" w:hAnsi="Encode Sans Medium" w:cs="Calibri"/>
          <w:sz w:val="20"/>
          <w:szCs w:val="20"/>
          <w:lang w:val="en-US"/>
        </w:rPr>
        <w:t>All these solutions enable Mobilisights to address numerous use cases for rental companies, telematic service providers or EV partners, giving value to everyone on the road.</w:t>
      </w:r>
    </w:p>
    <w:p w14:paraId="7F8C4451" w14:textId="3E46887B" w:rsidR="006306EE" w:rsidRPr="00F6386F" w:rsidRDefault="006306EE" w:rsidP="006306EE">
      <w:pPr>
        <w:jc w:val="both"/>
        <w:rPr>
          <w:rFonts w:ascii="Encode Sans Medium" w:eastAsia="Calibri" w:hAnsi="Encode Sans Medium" w:cs="Calibri"/>
          <w:sz w:val="20"/>
          <w:szCs w:val="20"/>
          <w:lang w:val="en-US"/>
        </w:rPr>
      </w:pPr>
      <w:r w:rsidRPr="00F6386F">
        <w:rPr>
          <w:rFonts w:ascii="Encode Sans Medium" w:eastAsia="Calibri" w:hAnsi="Encode Sans Medium" w:cs="Calibri"/>
          <w:sz w:val="20"/>
          <w:szCs w:val="20"/>
          <w:lang w:val="en-US"/>
        </w:rPr>
        <w:t>Rental companies benefit from Mobilisights</w:t>
      </w:r>
      <w:r w:rsidR="00F6386F" w:rsidRPr="00F6386F">
        <w:rPr>
          <w:rFonts w:ascii="Encode Sans Medium" w:eastAsia="Calibri" w:hAnsi="Encode Sans Medium" w:cs="Calibri"/>
          <w:sz w:val="20"/>
          <w:szCs w:val="20"/>
          <w:lang w:val="en-US"/>
        </w:rPr>
        <w:t>’</w:t>
      </w:r>
      <w:r w:rsidRPr="00F6386F">
        <w:rPr>
          <w:rFonts w:ascii="Encode Sans Medium" w:eastAsia="Calibri" w:hAnsi="Encode Sans Medium" w:cs="Calibri"/>
          <w:sz w:val="20"/>
          <w:szCs w:val="20"/>
          <w:lang w:val="en-US"/>
        </w:rPr>
        <w:t xml:space="preserve"> seamless fleet management solutions, controlling fuel management and optimizing their operations with real-time data, crucial for enhancing customer satisfaction and operational efficiency.</w:t>
      </w:r>
    </w:p>
    <w:p w14:paraId="4325DF7F" w14:textId="444724CA" w:rsidR="006306EE" w:rsidRPr="00F6386F" w:rsidRDefault="006306EE" w:rsidP="006306EE">
      <w:pPr>
        <w:jc w:val="both"/>
        <w:rPr>
          <w:rFonts w:ascii="Encode Sans Medium" w:eastAsia="Calibri" w:hAnsi="Encode Sans Medium" w:cs="Calibri"/>
          <w:sz w:val="20"/>
          <w:szCs w:val="20"/>
          <w:lang w:val="en-US"/>
        </w:rPr>
      </w:pPr>
      <w:r w:rsidRPr="00F6386F">
        <w:rPr>
          <w:rFonts w:ascii="Encode Sans Medium" w:eastAsia="Calibri" w:hAnsi="Encode Sans Medium" w:cs="Calibri"/>
          <w:sz w:val="20"/>
          <w:szCs w:val="20"/>
          <w:lang w:val="en-US"/>
        </w:rPr>
        <w:t>Telematic service providers u</w:t>
      </w:r>
      <w:r w:rsidR="7D2ED3BF" w:rsidRPr="00F6386F">
        <w:rPr>
          <w:rFonts w:ascii="Encode Sans Medium" w:eastAsia="Calibri" w:hAnsi="Encode Sans Medium" w:cs="Calibri"/>
          <w:sz w:val="20"/>
          <w:szCs w:val="20"/>
          <w:lang w:val="en-US"/>
        </w:rPr>
        <w:t>se</w:t>
      </w:r>
      <w:r w:rsidRPr="00F6386F">
        <w:rPr>
          <w:rFonts w:ascii="Encode Sans Medium" w:eastAsia="Calibri" w:hAnsi="Encode Sans Medium" w:cs="Calibri"/>
          <w:sz w:val="20"/>
          <w:szCs w:val="20"/>
          <w:lang w:val="en-US"/>
        </w:rPr>
        <w:t xml:space="preserve"> Mobilisights</w:t>
      </w:r>
      <w:r w:rsidR="00F6386F" w:rsidRPr="00F6386F">
        <w:rPr>
          <w:rFonts w:ascii="Encode Sans Medium" w:eastAsia="Calibri" w:hAnsi="Encode Sans Medium" w:cs="Calibri"/>
          <w:sz w:val="20"/>
          <w:szCs w:val="20"/>
          <w:lang w:val="en-US"/>
        </w:rPr>
        <w:t>’</w:t>
      </w:r>
      <w:r w:rsidRPr="00F6386F">
        <w:rPr>
          <w:rFonts w:ascii="Encode Sans Medium" w:eastAsia="Calibri" w:hAnsi="Encode Sans Medium" w:cs="Calibri"/>
          <w:sz w:val="20"/>
          <w:szCs w:val="20"/>
          <w:lang w:val="en-US"/>
        </w:rPr>
        <w:t xml:space="preserve"> robust data streams to improve fleet management. With access to granular vehicle data, these providers have transformed the way fleets operate, ensuring efficiency, safety, and sustainability are at the core of their services.</w:t>
      </w:r>
    </w:p>
    <w:p w14:paraId="1EFBDF95" w14:textId="068F585C" w:rsidR="006306EE" w:rsidRPr="00F6386F" w:rsidRDefault="006306EE" w:rsidP="006306EE">
      <w:pPr>
        <w:jc w:val="both"/>
        <w:rPr>
          <w:rFonts w:ascii="Encode Sans Medium" w:eastAsia="Calibri" w:hAnsi="Encode Sans Medium" w:cs="Calibri"/>
          <w:sz w:val="20"/>
          <w:szCs w:val="20"/>
          <w:lang w:val="en-US"/>
        </w:rPr>
      </w:pPr>
      <w:r w:rsidRPr="00F6386F">
        <w:rPr>
          <w:rFonts w:ascii="Encode Sans Medium" w:eastAsia="Calibri" w:hAnsi="Encode Sans Medium" w:cs="Calibri"/>
          <w:sz w:val="20"/>
          <w:szCs w:val="20"/>
          <w:lang w:val="en-US"/>
        </w:rPr>
        <w:t>Real-time data from connected vehicles, like odometer</w:t>
      </w:r>
      <w:r w:rsidR="00B50474" w:rsidRPr="00F6386F">
        <w:rPr>
          <w:rFonts w:ascii="Encode Sans Medium" w:eastAsia="Calibri" w:hAnsi="Encode Sans Medium" w:cs="Calibri"/>
          <w:sz w:val="20"/>
          <w:szCs w:val="20"/>
          <w:lang w:val="en-US"/>
        </w:rPr>
        <w:t xml:space="preserve"> </w:t>
      </w:r>
      <w:r w:rsidRPr="00F6386F">
        <w:rPr>
          <w:rFonts w:ascii="Encode Sans Medium" w:eastAsia="Calibri" w:hAnsi="Encode Sans Medium" w:cs="Calibri"/>
          <w:sz w:val="20"/>
          <w:szCs w:val="20"/>
          <w:lang w:val="en-US"/>
        </w:rPr>
        <w:t>and acceleration, enables insurance companies to offer personalized products, rewarding safe driving. This driver data, with consent, is analyzed to create offers based on driving style, enriching vehicle ownership with Mobilisights’ data.</w:t>
      </w:r>
    </w:p>
    <w:p w14:paraId="3FBD25CE" w14:textId="2ECFFA0F" w:rsidR="006306EE" w:rsidRPr="00F6386F" w:rsidRDefault="006306EE" w:rsidP="006306EE">
      <w:pPr>
        <w:jc w:val="both"/>
        <w:rPr>
          <w:rFonts w:ascii="Encode Sans Medium" w:eastAsia="Calibri" w:hAnsi="Encode Sans Medium" w:cs="Calibri"/>
          <w:sz w:val="20"/>
          <w:szCs w:val="20"/>
          <w:lang w:val="en-US"/>
        </w:rPr>
      </w:pPr>
      <w:r w:rsidRPr="00F6386F">
        <w:rPr>
          <w:rFonts w:ascii="Encode Sans Medium" w:eastAsia="Calibri" w:hAnsi="Encode Sans Medium" w:cs="Calibri"/>
          <w:sz w:val="20"/>
          <w:szCs w:val="20"/>
          <w:lang w:val="en-US"/>
        </w:rPr>
        <w:t>Mobilisights</w:t>
      </w:r>
      <w:r w:rsidR="003E1D4D" w:rsidRPr="00F6386F">
        <w:rPr>
          <w:rFonts w:ascii="Encode Sans Medium" w:eastAsia="Calibri" w:hAnsi="Encode Sans Medium" w:cs="Calibri"/>
          <w:sz w:val="20"/>
          <w:szCs w:val="20"/>
          <w:lang w:val="en-US"/>
        </w:rPr>
        <w:t>’</w:t>
      </w:r>
      <w:r w:rsidRPr="00F6386F">
        <w:rPr>
          <w:rFonts w:ascii="Encode Sans Medium" w:eastAsia="Calibri" w:hAnsi="Encode Sans Medium" w:cs="Calibri"/>
          <w:sz w:val="20"/>
          <w:szCs w:val="20"/>
          <w:lang w:val="en-US"/>
        </w:rPr>
        <w:t xml:space="preserve"> data also empowers businesses to develop intuitive applications for electric vehicle owners, simplifying the management of EV logistics from charging to cost tracking, all while enhancing the user</w:t>
      </w:r>
      <w:r w:rsidR="00F6386F">
        <w:rPr>
          <w:rFonts w:ascii="Encode Sans Medium" w:eastAsia="Calibri" w:hAnsi="Encode Sans Medium" w:cs="Calibri"/>
          <w:sz w:val="20"/>
          <w:szCs w:val="20"/>
          <w:lang w:val="en-US"/>
        </w:rPr>
        <w:t>’</w:t>
      </w:r>
      <w:r w:rsidRPr="00F6386F">
        <w:rPr>
          <w:rFonts w:ascii="Encode Sans Medium" w:eastAsia="Calibri" w:hAnsi="Encode Sans Medium" w:cs="Calibri"/>
          <w:sz w:val="20"/>
          <w:szCs w:val="20"/>
          <w:lang w:val="en-US"/>
        </w:rPr>
        <w:t>s experience.</w:t>
      </w:r>
    </w:p>
    <w:p w14:paraId="15FEF655" w14:textId="77777777" w:rsidR="00C43895" w:rsidRPr="00F6386F" w:rsidRDefault="00C43895" w:rsidP="00C43895">
      <w:pPr>
        <w:jc w:val="both"/>
        <w:rPr>
          <w:rFonts w:ascii="Encode Sans Medium" w:eastAsia="Calibri" w:hAnsi="Encode Sans Medium" w:cs="Calibri"/>
          <w:sz w:val="20"/>
          <w:szCs w:val="20"/>
          <w:lang w:val="en-US"/>
        </w:rPr>
      </w:pPr>
      <w:bookmarkStart w:id="0" w:name="_Hlk155647375"/>
      <w:r w:rsidRPr="00F6386F">
        <w:rPr>
          <w:rFonts w:ascii="Encode Sans Medium" w:eastAsia="Calibri" w:hAnsi="Encode Sans Medium" w:cs="Calibri"/>
          <w:sz w:val="20"/>
          <w:szCs w:val="20"/>
          <w:lang w:val="en-US"/>
        </w:rPr>
        <w:lastRenderedPageBreak/>
        <w:t>Mobilisights is actively working on providing anonymized data contributions, which are crucial in enhancing transportation infrastructure. This effort is aimed at creating safer roads and more adaptive traffic systems, ultimately benefiting all road users.</w:t>
      </w:r>
    </w:p>
    <w:bookmarkEnd w:id="0"/>
    <w:p w14:paraId="409375E2" w14:textId="7DD73932" w:rsidR="006306EE" w:rsidRPr="00F6386F" w:rsidRDefault="006306EE" w:rsidP="006306EE">
      <w:pPr>
        <w:jc w:val="both"/>
        <w:rPr>
          <w:rFonts w:ascii="Encode Sans Medium" w:eastAsia="Calibri" w:hAnsi="Encode Sans Medium" w:cs="Calibri"/>
          <w:sz w:val="20"/>
          <w:szCs w:val="20"/>
          <w:lang w:val="en-US"/>
        </w:rPr>
      </w:pPr>
      <w:r w:rsidRPr="00F6386F">
        <w:rPr>
          <w:rFonts w:ascii="Encode Sans Medium" w:eastAsia="Calibri" w:hAnsi="Encode Sans Medium" w:cs="Calibri"/>
          <w:sz w:val="20"/>
          <w:szCs w:val="20"/>
          <w:lang w:val="en-US"/>
        </w:rPr>
        <w:t>“We</w:t>
      </w:r>
      <w:r w:rsidR="00F6386F">
        <w:rPr>
          <w:rFonts w:ascii="Encode Sans Medium" w:eastAsia="Calibri" w:hAnsi="Encode Sans Medium" w:cs="Calibri"/>
          <w:sz w:val="20"/>
          <w:szCs w:val="20"/>
          <w:lang w:val="en-US"/>
        </w:rPr>
        <w:t>’</w:t>
      </w:r>
      <w:r w:rsidRPr="00F6386F">
        <w:rPr>
          <w:rFonts w:ascii="Encode Sans Medium" w:eastAsia="Calibri" w:hAnsi="Encode Sans Medium" w:cs="Calibri"/>
          <w:sz w:val="20"/>
          <w:szCs w:val="20"/>
          <w:lang w:val="en-US"/>
        </w:rPr>
        <w:t xml:space="preserve">ve translated data into progress, </w:t>
      </w:r>
      <w:r w:rsidR="00E43E86" w:rsidRPr="00F6386F">
        <w:rPr>
          <w:rFonts w:ascii="Encode Sans Medium" w:eastAsia="Calibri" w:hAnsi="Encode Sans Medium" w:cs="Calibri"/>
          <w:sz w:val="20"/>
          <w:szCs w:val="20"/>
          <w:lang w:val="en-US"/>
        </w:rPr>
        <w:t xml:space="preserve">enabling </w:t>
      </w:r>
      <w:r w:rsidRPr="00F6386F">
        <w:rPr>
          <w:rFonts w:ascii="Encode Sans Medium" w:eastAsia="Calibri" w:hAnsi="Encode Sans Medium" w:cs="Calibri"/>
          <w:sz w:val="20"/>
          <w:szCs w:val="20"/>
          <w:lang w:val="en-US"/>
        </w:rPr>
        <w:t>a more connected world</w:t>
      </w:r>
      <w:r w:rsidR="6A25E383" w:rsidRPr="00F6386F">
        <w:rPr>
          <w:rFonts w:ascii="Encode Sans Medium" w:eastAsia="Calibri" w:hAnsi="Encode Sans Medium" w:cs="Calibri"/>
          <w:sz w:val="20"/>
          <w:szCs w:val="20"/>
          <w:lang w:val="en-US"/>
        </w:rPr>
        <w:t>, and o</w:t>
      </w:r>
      <w:r w:rsidRPr="00F6386F">
        <w:rPr>
          <w:rFonts w:ascii="Encode Sans Medium" w:eastAsia="Calibri" w:hAnsi="Encode Sans Medium" w:cs="Calibri"/>
          <w:sz w:val="20"/>
          <w:szCs w:val="20"/>
          <w:lang w:val="en-US"/>
        </w:rPr>
        <w:t xml:space="preserve">ur journey is just </w:t>
      </w:r>
      <w:r w:rsidR="34ED2E1F" w:rsidRPr="00F6386F">
        <w:rPr>
          <w:rFonts w:ascii="Encode Sans Medium" w:eastAsia="Calibri" w:hAnsi="Encode Sans Medium" w:cs="Calibri"/>
          <w:sz w:val="20"/>
          <w:szCs w:val="20"/>
          <w:lang w:val="en-US"/>
        </w:rPr>
        <w:t>starting</w:t>
      </w:r>
      <w:r w:rsidR="00F6386F" w:rsidRPr="00F6386F">
        <w:rPr>
          <w:rFonts w:ascii="Encode Sans Medium" w:eastAsia="Calibri" w:hAnsi="Encode Sans Medium" w:cs="Calibri"/>
          <w:sz w:val="20"/>
          <w:szCs w:val="20"/>
          <w:lang w:val="en-US"/>
        </w:rPr>
        <w:t>,</w:t>
      </w:r>
      <w:r w:rsidR="00F6386F">
        <w:rPr>
          <w:rFonts w:ascii="Encode Sans Medium" w:eastAsia="Calibri" w:hAnsi="Encode Sans Medium" w:cs="Calibri"/>
          <w:sz w:val="20"/>
          <w:szCs w:val="20"/>
          <w:lang w:val="en-US"/>
        </w:rPr>
        <w:t>”</w:t>
      </w:r>
      <w:r w:rsidR="00F6386F" w:rsidRPr="00F6386F">
        <w:rPr>
          <w:rFonts w:ascii="Encode Sans Medium" w:eastAsia="Calibri" w:hAnsi="Encode Sans Medium" w:cs="Calibri"/>
          <w:sz w:val="20"/>
          <w:szCs w:val="20"/>
          <w:lang w:val="en-US"/>
        </w:rPr>
        <w:t xml:space="preserve"> </w:t>
      </w:r>
      <w:r w:rsidRPr="00F6386F">
        <w:rPr>
          <w:rFonts w:ascii="Encode Sans Medium" w:eastAsia="Calibri" w:hAnsi="Encode Sans Medium" w:cs="Calibri"/>
          <w:sz w:val="20"/>
          <w:szCs w:val="20"/>
          <w:lang w:val="en-US"/>
        </w:rPr>
        <w:t>sa</w:t>
      </w:r>
      <w:r w:rsidR="2330037A" w:rsidRPr="00F6386F">
        <w:rPr>
          <w:rFonts w:ascii="Encode Sans Medium" w:eastAsia="Calibri" w:hAnsi="Encode Sans Medium" w:cs="Calibri"/>
          <w:sz w:val="20"/>
          <w:szCs w:val="20"/>
          <w:lang w:val="en-US"/>
        </w:rPr>
        <w:t>id</w:t>
      </w:r>
      <w:r w:rsidRPr="00F6386F">
        <w:rPr>
          <w:rFonts w:ascii="Encode Sans Medium" w:eastAsia="Calibri" w:hAnsi="Encode Sans Medium" w:cs="Calibri"/>
          <w:sz w:val="20"/>
          <w:szCs w:val="20"/>
          <w:lang w:val="en-US"/>
        </w:rPr>
        <w:t xml:space="preserve"> Sanjiv Ghate, CEO of </w:t>
      </w:r>
      <w:r w:rsidRPr="00F6386F">
        <w:rPr>
          <w:rFonts w:ascii="Encode Sans Medium" w:eastAsia="+mn-ea" w:hAnsi="Encode Sans Medium" w:cs="Poppins SemiBold"/>
          <w:color w:val="1A65DC"/>
          <w:kern w:val="24"/>
          <w:sz w:val="20"/>
          <w:szCs w:val="20"/>
          <w:u w:val="single"/>
          <w:lang w:val="en-US"/>
          <w14:ligatures w14:val="none"/>
        </w:rPr>
        <w:t>Mobilisights.</w:t>
      </w:r>
      <w:r w:rsidRPr="00F6386F">
        <w:rPr>
          <w:rFonts w:ascii="Encode Sans Medium" w:eastAsia="Calibri" w:hAnsi="Encode Sans Medium" w:cs="Calibri"/>
          <w:sz w:val="20"/>
          <w:szCs w:val="20"/>
          <w:lang w:val="en-US"/>
        </w:rPr>
        <w:t xml:space="preserve"> </w:t>
      </w:r>
      <w:r w:rsidR="00F6386F">
        <w:rPr>
          <w:rFonts w:ascii="Encode Sans Medium" w:eastAsia="Calibri" w:hAnsi="Encode Sans Medium" w:cs="Calibri"/>
          <w:sz w:val="20"/>
          <w:szCs w:val="20"/>
          <w:lang w:val="en-US"/>
        </w:rPr>
        <w:t>“</w:t>
      </w:r>
      <w:r w:rsidRPr="00F6386F">
        <w:rPr>
          <w:rFonts w:ascii="Encode Sans Medium" w:eastAsia="Calibri" w:hAnsi="Encode Sans Medium" w:cs="Calibri"/>
          <w:sz w:val="20"/>
          <w:szCs w:val="20"/>
          <w:lang w:val="en-US"/>
        </w:rPr>
        <w:t xml:space="preserve">I have seen the impact we have been able to achieve with our customers in creating a safer and more efficient ecosystem. </w:t>
      </w:r>
      <w:r w:rsidR="00F6386F" w:rsidRPr="00F6386F">
        <w:rPr>
          <w:rFonts w:ascii="Encode Sans Medium" w:eastAsia="Calibri" w:hAnsi="Encode Sans Medium" w:cs="Calibri"/>
          <w:sz w:val="20"/>
          <w:szCs w:val="20"/>
          <w:lang w:val="en-US"/>
        </w:rPr>
        <w:t>We</w:t>
      </w:r>
      <w:r w:rsidR="00F6386F">
        <w:rPr>
          <w:rFonts w:ascii="Encode Sans Medium" w:eastAsia="Calibri" w:hAnsi="Encode Sans Medium" w:cs="Calibri"/>
          <w:sz w:val="20"/>
          <w:szCs w:val="20"/>
          <w:lang w:val="en-US"/>
        </w:rPr>
        <w:t>’</w:t>
      </w:r>
      <w:r w:rsidR="00F6386F" w:rsidRPr="00F6386F">
        <w:rPr>
          <w:rFonts w:ascii="Encode Sans Medium" w:eastAsia="Calibri" w:hAnsi="Encode Sans Medium" w:cs="Calibri"/>
          <w:sz w:val="20"/>
          <w:szCs w:val="20"/>
          <w:lang w:val="en-US"/>
        </w:rPr>
        <w:t xml:space="preserve">re </w:t>
      </w:r>
      <w:r w:rsidRPr="00F6386F">
        <w:rPr>
          <w:rFonts w:ascii="Encode Sans Medium" w:eastAsia="Calibri" w:hAnsi="Encode Sans Medium" w:cs="Calibri"/>
          <w:sz w:val="20"/>
          <w:szCs w:val="20"/>
          <w:lang w:val="en-US"/>
        </w:rPr>
        <w:t>not just moving</w:t>
      </w:r>
      <w:r w:rsidR="72578ED2" w:rsidRPr="00F6386F">
        <w:rPr>
          <w:rFonts w:ascii="Encode Sans Medium" w:eastAsia="Calibri" w:hAnsi="Encode Sans Medium" w:cs="Calibri"/>
          <w:sz w:val="20"/>
          <w:szCs w:val="20"/>
          <w:lang w:val="en-US"/>
        </w:rPr>
        <w:t>,</w:t>
      </w:r>
      <w:r w:rsidRPr="00F6386F">
        <w:rPr>
          <w:rFonts w:ascii="Encode Sans Medium" w:eastAsia="Calibri" w:hAnsi="Encode Sans Medium" w:cs="Calibri"/>
          <w:sz w:val="20"/>
          <w:szCs w:val="20"/>
          <w:lang w:val="en-US"/>
        </w:rPr>
        <w:t xml:space="preserve"> </w:t>
      </w:r>
      <w:r w:rsidR="00F6386F" w:rsidRPr="00F6386F">
        <w:rPr>
          <w:rFonts w:ascii="Encode Sans Medium" w:eastAsia="Calibri" w:hAnsi="Encode Sans Medium" w:cs="Calibri"/>
          <w:sz w:val="20"/>
          <w:szCs w:val="20"/>
          <w:lang w:val="en-US"/>
        </w:rPr>
        <w:t>we</w:t>
      </w:r>
      <w:r w:rsidR="00F6386F">
        <w:rPr>
          <w:rFonts w:ascii="Encode Sans Medium" w:eastAsia="Calibri" w:hAnsi="Encode Sans Medium" w:cs="Calibri"/>
          <w:sz w:val="20"/>
          <w:szCs w:val="20"/>
          <w:lang w:val="en-US"/>
        </w:rPr>
        <w:t>’</w:t>
      </w:r>
      <w:r w:rsidR="00F6386F" w:rsidRPr="00F6386F">
        <w:rPr>
          <w:rFonts w:ascii="Encode Sans Medium" w:eastAsia="Calibri" w:hAnsi="Encode Sans Medium" w:cs="Calibri"/>
          <w:sz w:val="20"/>
          <w:szCs w:val="20"/>
          <w:lang w:val="en-US"/>
        </w:rPr>
        <w:t xml:space="preserve">re </w:t>
      </w:r>
      <w:r w:rsidRPr="00F6386F">
        <w:rPr>
          <w:rFonts w:ascii="Encode Sans Medium" w:eastAsia="Calibri" w:hAnsi="Encode Sans Medium" w:cs="Calibri"/>
          <w:sz w:val="20"/>
          <w:szCs w:val="20"/>
          <w:lang w:val="en-US"/>
        </w:rPr>
        <w:t>leading the way for a smarter world together</w:t>
      </w:r>
      <w:r w:rsidR="65C06099" w:rsidRPr="00F6386F">
        <w:rPr>
          <w:rFonts w:ascii="Encode Sans Medium" w:eastAsia="Calibri" w:hAnsi="Encode Sans Medium" w:cs="Calibri"/>
          <w:sz w:val="20"/>
          <w:szCs w:val="20"/>
          <w:lang w:val="en-US"/>
        </w:rPr>
        <w:t xml:space="preserve"> and</w:t>
      </w:r>
      <w:r w:rsidRPr="00F6386F">
        <w:rPr>
          <w:rFonts w:ascii="Encode Sans Medium" w:eastAsia="Calibri" w:hAnsi="Encode Sans Medium" w:cs="Calibri"/>
          <w:sz w:val="20"/>
          <w:szCs w:val="20"/>
          <w:lang w:val="en-US"/>
        </w:rPr>
        <w:t xml:space="preserve"> pioneering the future of mobility, one data point at a time.</w:t>
      </w:r>
      <w:r w:rsidR="5EBEDF0A" w:rsidRPr="00F6386F">
        <w:rPr>
          <w:rFonts w:ascii="Encode Sans Medium" w:eastAsia="Calibri" w:hAnsi="Encode Sans Medium" w:cs="Calibri"/>
          <w:sz w:val="20"/>
          <w:szCs w:val="20"/>
          <w:lang w:val="en-US"/>
        </w:rPr>
        <w:t>”</w:t>
      </w:r>
    </w:p>
    <w:p w14:paraId="741E423B" w14:textId="72F9C274" w:rsidR="006306EE" w:rsidRPr="00F6386F" w:rsidRDefault="006306EE" w:rsidP="006306EE">
      <w:pPr>
        <w:jc w:val="both"/>
        <w:rPr>
          <w:rFonts w:ascii="Encode Sans Medium" w:eastAsia="Calibri" w:hAnsi="Encode Sans Medium" w:cs="Calibri"/>
          <w:b/>
          <w:bCs/>
          <w:color w:val="FFC000"/>
          <w:sz w:val="20"/>
          <w:szCs w:val="20"/>
          <w:lang w:val="en-US"/>
        </w:rPr>
      </w:pPr>
      <w:r w:rsidRPr="00F6386F">
        <w:rPr>
          <w:rFonts w:ascii="Encode Sans Medium" w:eastAsia="Calibri" w:hAnsi="Encode Sans Medium" w:cs="Calibri"/>
          <w:sz w:val="20"/>
          <w:szCs w:val="20"/>
          <w:lang w:val="en-US"/>
        </w:rPr>
        <w:t xml:space="preserve">Mobilisights is actively collaborating with </w:t>
      </w:r>
      <w:r w:rsidR="00551DD7" w:rsidRPr="00F6386F">
        <w:rPr>
          <w:rFonts w:ascii="Encode Sans Medium" w:eastAsia="Calibri" w:hAnsi="Encode Sans Medium" w:cs="Calibri"/>
          <w:sz w:val="20"/>
          <w:szCs w:val="20"/>
          <w:lang w:val="en-US"/>
        </w:rPr>
        <w:t xml:space="preserve">several </w:t>
      </w:r>
      <w:r w:rsidR="005A78A2" w:rsidRPr="00F6386F">
        <w:rPr>
          <w:rFonts w:ascii="Encode Sans Medium" w:eastAsia="Calibri" w:hAnsi="Encode Sans Medium" w:cs="Calibri"/>
          <w:sz w:val="20"/>
          <w:szCs w:val="20"/>
          <w:lang w:val="en-US"/>
        </w:rPr>
        <w:t>dozens</w:t>
      </w:r>
      <w:r w:rsidR="00551DD7" w:rsidRPr="00F6386F">
        <w:rPr>
          <w:rFonts w:ascii="Encode Sans Medium" w:eastAsia="Calibri" w:hAnsi="Encode Sans Medium" w:cs="Calibri"/>
          <w:sz w:val="20"/>
          <w:szCs w:val="20"/>
          <w:lang w:val="en-US"/>
        </w:rPr>
        <w:t xml:space="preserve"> of customer</w:t>
      </w:r>
      <w:r w:rsidR="00DB0C69" w:rsidRPr="00F6386F">
        <w:rPr>
          <w:rFonts w:ascii="Encode Sans Medium" w:eastAsia="Calibri" w:hAnsi="Encode Sans Medium" w:cs="Calibri"/>
          <w:sz w:val="20"/>
          <w:szCs w:val="20"/>
          <w:lang w:val="en-US"/>
        </w:rPr>
        <w:t>s</w:t>
      </w:r>
      <w:r w:rsidR="005C382F">
        <w:rPr>
          <w:rFonts w:ascii="Encode Sans Medium" w:eastAsia="Calibri" w:hAnsi="Encode Sans Medium" w:cs="Calibri"/>
          <w:sz w:val="20"/>
          <w:szCs w:val="20"/>
          <w:lang w:val="en-US"/>
        </w:rPr>
        <w:t>,</w:t>
      </w:r>
      <w:r w:rsidR="00551DD7" w:rsidRPr="00F6386F">
        <w:rPr>
          <w:rFonts w:ascii="Encode Sans Medium" w:eastAsia="Calibri" w:hAnsi="Encode Sans Medium" w:cs="Calibri"/>
          <w:sz w:val="20"/>
          <w:szCs w:val="20"/>
          <w:lang w:val="en-US"/>
        </w:rPr>
        <w:t xml:space="preserve"> </w:t>
      </w:r>
      <w:r w:rsidR="005C382F">
        <w:rPr>
          <w:rFonts w:ascii="Encode Sans Medium" w:eastAsia="Calibri" w:hAnsi="Encode Sans Medium" w:cs="Calibri"/>
          <w:sz w:val="20"/>
          <w:szCs w:val="20"/>
          <w:lang w:val="en-US"/>
        </w:rPr>
        <w:t>from</w:t>
      </w:r>
      <w:r w:rsidR="005C382F" w:rsidRPr="00F6386F">
        <w:rPr>
          <w:rFonts w:ascii="Encode Sans Medium" w:eastAsia="Calibri" w:hAnsi="Encode Sans Medium" w:cs="Calibri"/>
          <w:sz w:val="20"/>
          <w:szCs w:val="20"/>
          <w:lang w:val="en-US"/>
        </w:rPr>
        <w:t xml:space="preserve"> </w:t>
      </w:r>
      <w:r w:rsidRPr="00F6386F">
        <w:rPr>
          <w:rFonts w:ascii="Encode Sans Medium" w:eastAsia="Calibri" w:hAnsi="Encode Sans Medium" w:cs="Calibri"/>
          <w:sz w:val="20"/>
          <w:szCs w:val="20"/>
          <w:lang w:val="en-US"/>
        </w:rPr>
        <w:t xml:space="preserve">industry leaders </w:t>
      </w:r>
      <w:r w:rsidR="005C382F">
        <w:rPr>
          <w:rFonts w:ascii="Encode Sans Medium" w:eastAsia="Calibri" w:hAnsi="Encode Sans Medium" w:cs="Calibri"/>
          <w:sz w:val="20"/>
          <w:szCs w:val="20"/>
          <w:lang w:val="en-US"/>
        </w:rPr>
        <w:t>to</w:t>
      </w:r>
      <w:r w:rsidR="005C382F" w:rsidRPr="00F6386F">
        <w:rPr>
          <w:rFonts w:ascii="Encode Sans Medium" w:eastAsia="Calibri" w:hAnsi="Encode Sans Medium" w:cs="Calibri"/>
          <w:sz w:val="20"/>
          <w:szCs w:val="20"/>
          <w:lang w:val="en-US"/>
        </w:rPr>
        <w:t xml:space="preserve"> </w:t>
      </w:r>
      <w:r w:rsidRPr="00F6386F">
        <w:rPr>
          <w:rFonts w:ascii="Encode Sans Medium" w:eastAsia="Calibri" w:hAnsi="Encode Sans Medium" w:cs="Calibri"/>
          <w:sz w:val="20"/>
          <w:szCs w:val="20"/>
          <w:lang w:val="en-US"/>
        </w:rPr>
        <w:t>innovative startups</w:t>
      </w:r>
      <w:r w:rsidR="005C382F">
        <w:rPr>
          <w:rFonts w:ascii="Encode Sans Medium" w:eastAsia="Calibri" w:hAnsi="Encode Sans Medium" w:cs="Calibri"/>
          <w:sz w:val="20"/>
          <w:szCs w:val="20"/>
          <w:lang w:val="en-US"/>
        </w:rPr>
        <w:t>,</w:t>
      </w:r>
      <w:r w:rsidR="00DC1E95" w:rsidRPr="00F6386F">
        <w:rPr>
          <w:rFonts w:ascii="Encode Sans Medium" w:eastAsia="Calibri" w:hAnsi="Encode Sans Medium" w:cs="Calibri"/>
          <w:sz w:val="20"/>
          <w:szCs w:val="20"/>
          <w:lang w:val="en-US"/>
        </w:rPr>
        <w:t xml:space="preserve"> </w:t>
      </w:r>
      <w:r w:rsidR="00551DD7" w:rsidRPr="00F6386F">
        <w:rPr>
          <w:rFonts w:ascii="Encode Sans Medium" w:eastAsia="Calibri" w:hAnsi="Encode Sans Medium" w:cs="Calibri"/>
          <w:sz w:val="20"/>
          <w:szCs w:val="20"/>
          <w:lang w:val="en-US"/>
        </w:rPr>
        <w:t xml:space="preserve">including </w:t>
      </w:r>
      <w:r w:rsidRPr="00F6386F">
        <w:rPr>
          <w:rFonts w:ascii="Encode Sans Medium" w:eastAsia="Calibri" w:hAnsi="Encode Sans Medium" w:cs="Calibri"/>
          <w:sz w:val="20"/>
          <w:szCs w:val="20"/>
          <w:lang w:val="en-US"/>
        </w:rPr>
        <w:t xml:space="preserve">Free2move, Geotab, </w:t>
      </w:r>
      <w:proofErr w:type="spellStart"/>
      <w:r w:rsidRPr="00F6386F">
        <w:rPr>
          <w:rFonts w:ascii="Encode Sans Medium" w:eastAsia="Calibri" w:hAnsi="Encode Sans Medium" w:cs="Calibri"/>
          <w:sz w:val="20"/>
          <w:szCs w:val="20"/>
          <w:lang w:val="en-US"/>
        </w:rPr>
        <w:t>Guide</w:t>
      </w:r>
      <w:r w:rsidR="007453A9" w:rsidRPr="00F6386F">
        <w:rPr>
          <w:rFonts w:ascii="Encode Sans Medium" w:eastAsia="Calibri" w:hAnsi="Encode Sans Medium" w:cs="Calibri"/>
          <w:sz w:val="20"/>
          <w:szCs w:val="20"/>
          <w:lang w:val="en-US"/>
        </w:rPr>
        <w:t>p</w:t>
      </w:r>
      <w:r w:rsidRPr="00F6386F">
        <w:rPr>
          <w:rFonts w:ascii="Encode Sans Medium" w:eastAsia="Calibri" w:hAnsi="Encode Sans Medium" w:cs="Calibri"/>
          <w:sz w:val="20"/>
          <w:szCs w:val="20"/>
          <w:lang w:val="en-US"/>
        </w:rPr>
        <w:t>oint</w:t>
      </w:r>
      <w:proofErr w:type="spellEnd"/>
      <w:r w:rsidRPr="00F6386F">
        <w:rPr>
          <w:rFonts w:ascii="Encode Sans Medium" w:eastAsia="Calibri" w:hAnsi="Encode Sans Medium" w:cs="Calibri"/>
          <w:sz w:val="20"/>
          <w:szCs w:val="20"/>
          <w:lang w:val="en-US"/>
        </w:rPr>
        <w:t xml:space="preserve"> Systems, Echoes, </w:t>
      </w:r>
      <w:r w:rsidR="00FA2E8C" w:rsidRPr="00F6386F">
        <w:rPr>
          <w:rFonts w:ascii="Encode Sans Medium" w:eastAsia="Calibri" w:hAnsi="Encode Sans Medium" w:cs="Calibri"/>
          <w:sz w:val="20"/>
          <w:szCs w:val="20"/>
          <w:lang w:val="en-US"/>
        </w:rPr>
        <w:t>Ocean</w:t>
      </w:r>
      <w:r w:rsidR="00F510D1">
        <w:rPr>
          <w:rFonts w:ascii="Encode Sans Medium" w:eastAsia="Calibri" w:hAnsi="Encode Sans Medium" w:cs="Calibri"/>
          <w:sz w:val="20"/>
          <w:szCs w:val="20"/>
          <w:lang w:val="en-US"/>
        </w:rPr>
        <w:t>-Orange Business</w:t>
      </w:r>
      <w:r w:rsidRPr="00F6386F">
        <w:rPr>
          <w:rFonts w:ascii="Encode Sans Medium" w:eastAsia="Calibri" w:hAnsi="Encode Sans Medium" w:cs="Calibri"/>
          <w:sz w:val="20"/>
          <w:szCs w:val="20"/>
          <w:lang w:val="en-US"/>
        </w:rPr>
        <w:t xml:space="preserve">, </w:t>
      </w:r>
      <w:proofErr w:type="spellStart"/>
      <w:r w:rsidR="00F510D1">
        <w:rPr>
          <w:rFonts w:ascii="Encode Sans Medium" w:eastAsia="Calibri" w:hAnsi="Encode Sans Medium" w:cs="Calibri"/>
          <w:sz w:val="20"/>
          <w:szCs w:val="20"/>
          <w:lang w:val="en-US"/>
        </w:rPr>
        <w:t>Webfleet</w:t>
      </w:r>
      <w:proofErr w:type="spellEnd"/>
      <w:r w:rsidR="00F510D1">
        <w:rPr>
          <w:rFonts w:ascii="Encode Sans Medium" w:eastAsia="Calibri" w:hAnsi="Encode Sans Medium" w:cs="Calibri"/>
          <w:sz w:val="20"/>
          <w:szCs w:val="20"/>
          <w:lang w:val="en-US"/>
        </w:rPr>
        <w:t xml:space="preserve">, </w:t>
      </w:r>
      <w:proofErr w:type="spellStart"/>
      <w:r w:rsidRPr="00F6386F">
        <w:rPr>
          <w:rFonts w:ascii="Encode Sans Medium" w:eastAsia="Calibri" w:hAnsi="Encode Sans Medium" w:cs="Calibri"/>
          <w:sz w:val="20"/>
          <w:szCs w:val="20"/>
          <w:lang w:val="en-US"/>
        </w:rPr>
        <w:t>MotorQ</w:t>
      </w:r>
      <w:proofErr w:type="spellEnd"/>
      <w:r w:rsidRPr="00F6386F">
        <w:rPr>
          <w:rFonts w:ascii="Encode Sans Medium" w:eastAsia="Calibri" w:hAnsi="Encode Sans Medium" w:cs="Calibri"/>
          <w:sz w:val="20"/>
          <w:szCs w:val="20"/>
          <w:lang w:val="en-US"/>
        </w:rPr>
        <w:t xml:space="preserve">, </w:t>
      </w:r>
      <w:proofErr w:type="spellStart"/>
      <w:r w:rsidRPr="00F6386F">
        <w:rPr>
          <w:rFonts w:ascii="Encode Sans Medium" w:eastAsia="Calibri" w:hAnsi="Encode Sans Medium" w:cs="Calibri"/>
          <w:sz w:val="20"/>
          <w:szCs w:val="20"/>
          <w:lang w:val="en-US"/>
        </w:rPr>
        <w:t>CerebrumX</w:t>
      </w:r>
      <w:proofErr w:type="spellEnd"/>
      <w:r w:rsidRPr="00F6386F">
        <w:rPr>
          <w:rFonts w:ascii="Encode Sans Medium" w:eastAsia="Calibri" w:hAnsi="Encode Sans Medium" w:cs="Calibri"/>
          <w:sz w:val="20"/>
          <w:szCs w:val="20"/>
          <w:lang w:val="en-US"/>
        </w:rPr>
        <w:t xml:space="preserve">, </w:t>
      </w:r>
      <w:proofErr w:type="spellStart"/>
      <w:r w:rsidRPr="00F6386F">
        <w:rPr>
          <w:rFonts w:ascii="Encode Sans Medium" w:eastAsia="Calibri" w:hAnsi="Encode Sans Medium" w:cs="Calibri"/>
          <w:sz w:val="20"/>
          <w:szCs w:val="20"/>
          <w:lang w:val="en-US"/>
        </w:rPr>
        <w:t>Axa</w:t>
      </w:r>
      <w:proofErr w:type="spellEnd"/>
      <w:r w:rsidR="00F510D1">
        <w:rPr>
          <w:rFonts w:ascii="Encode Sans Medium" w:eastAsia="Calibri" w:hAnsi="Encode Sans Medium" w:cs="Calibri"/>
          <w:sz w:val="20"/>
          <w:szCs w:val="20"/>
          <w:lang w:val="en-US"/>
        </w:rPr>
        <w:t xml:space="preserve"> for Stellantis insurance</w:t>
      </w:r>
      <w:r w:rsidR="00BA67AC" w:rsidRPr="00F6386F">
        <w:rPr>
          <w:rFonts w:ascii="Encode Sans Medium" w:eastAsia="Calibri" w:hAnsi="Encode Sans Medium" w:cs="Calibri"/>
          <w:sz w:val="20"/>
          <w:szCs w:val="20"/>
          <w:lang w:val="en-US"/>
        </w:rPr>
        <w:t>,</w:t>
      </w:r>
      <w:r w:rsidR="00BA67AC">
        <w:rPr>
          <w:rFonts w:ascii="Encode Sans Medium" w:eastAsia="Calibri" w:hAnsi="Encode Sans Medium" w:cs="Calibri"/>
          <w:sz w:val="20"/>
          <w:szCs w:val="20"/>
          <w:lang w:val="en-US"/>
        </w:rPr>
        <w:t xml:space="preserve"> </w:t>
      </w:r>
      <w:r w:rsidRPr="00F6386F">
        <w:rPr>
          <w:rFonts w:ascii="Encode Sans Medium" w:eastAsia="Calibri" w:hAnsi="Encode Sans Medium" w:cs="Calibri"/>
          <w:sz w:val="20"/>
          <w:szCs w:val="20"/>
          <w:lang w:val="en-US"/>
        </w:rPr>
        <w:t>EEVEE, 2</w:t>
      </w:r>
      <w:r w:rsidR="00BA67AC">
        <w:rPr>
          <w:rFonts w:ascii="Encode Sans Medium" w:eastAsia="Calibri" w:hAnsi="Encode Sans Medium" w:cs="Calibri"/>
          <w:sz w:val="20"/>
          <w:szCs w:val="20"/>
          <w:lang w:val="en-US"/>
        </w:rPr>
        <w:t>h</w:t>
      </w:r>
      <w:r w:rsidRPr="00F6386F">
        <w:rPr>
          <w:rFonts w:ascii="Encode Sans Medium" w:eastAsia="Calibri" w:hAnsi="Encode Sans Medium" w:cs="Calibri"/>
          <w:sz w:val="20"/>
          <w:szCs w:val="20"/>
          <w:lang w:val="en-US"/>
        </w:rPr>
        <w:t>ire,</w:t>
      </w:r>
      <w:r w:rsidRPr="00F6386F">
        <w:rPr>
          <w:rFonts w:ascii="Encode Sans Medium" w:eastAsia="Calibri" w:hAnsi="Encode Sans Medium" w:cs="Calibri"/>
          <w:b/>
          <w:bCs/>
          <w:color w:val="FFC000"/>
          <w:sz w:val="20"/>
          <w:szCs w:val="20"/>
          <w:lang w:val="en-US"/>
        </w:rPr>
        <w:t xml:space="preserve"> </w:t>
      </w:r>
      <w:r w:rsidRPr="00F6386F">
        <w:rPr>
          <w:rFonts w:ascii="Encode Sans Medium" w:eastAsia="Calibri" w:hAnsi="Encode Sans Medium" w:cs="Calibri"/>
          <w:sz w:val="20"/>
          <w:szCs w:val="20"/>
          <w:lang w:val="en-US"/>
        </w:rPr>
        <w:t xml:space="preserve">highlighting its commitment to enhanced safety, efficiency, and customer focus in mobility services through data. As Mobilisights, </w:t>
      </w:r>
      <w:r w:rsidR="00FF1872" w:rsidRPr="00F6386F">
        <w:rPr>
          <w:rFonts w:ascii="Encode Sans Medium" w:eastAsia="Calibri" w:hAnsi="Encode Sans Medium" w:cs="Calibri"/>
          <w:sz w:val="20"/>
          <w:szCs w:val="20"/>
          <w:lang w:val="en-US"/>
        </w:rPr>
        <w:t>a</w:t>
      </w:r>
      <w:r w:rsidR="00FF1872">
        <w:rPr>
          <w:rFonts w:ascii="Encode Sans Medium" w:eastAsia="Calibri" w:hAnsi="Encode Sans Medium" w:cs="Calibri"/>
          <w:sz w:val="20"/>
          <w:szCs w:val="20"/>
          <w:lang w:val="en-US"/>
        </w:rPr>
        <w:t>n</w:t>
      </w:r>
      <w:r w:rsidR="00FF1872" w:rsidRPr="00F6386F">
        <w:rPr>
          <w:rFonts w:ascii="Encode Sans Medium" w:eastAsia="Calibri" w:hAnsi="Encode Sans Medium" w:cs="Calibri"/>
          <w:sz w:val="20"/>
          <w:szCs w:val="20"/>
          <w:lang w:val="en-US"/>
        </w:rPr>
        <w:t xml:space="preserve"> </w:t>
      </w:r>
      <w:r w:rsidR="00FF1872">
        <w:rPr>
          <w:rFonts w:ascii="Encode Sans Medium" w:eastAsia="Calibri" w:hAnsi="Encode Sans Medium" w:cs="Calibri"/>
          <w:sz w:val="20"/>
          <w:szCs w:val="20"/>
          <w:lang w:val="en-US"/>
        </w:rPr>
        <w:t>innovative</w:t>
      </w:r>
      <w:r w:rsidR="00AD7C08" w:rsidRPr="00F6386F">
        <w:rPr>
          <w:rFonts w:ascii="Encode Sans Medium" w:eastAsia="Calibri" w:hAnsi="Encode Sans Medium" w:cs="Calibri"/>
          <w:sz w:val="20"/>
          <w:szCs w:val="20"/>
          <w:lang w:val="en-US"/>
        </w:rPr>
        <w:t xml:space="preserve"> </w:t>
      </w:r>
      <w:r w:rsidRPr="00F6386F">
        <w:rPr>
          <w:rFonts w:ascii="Encode Sans Medium" w:eastAsia="Calibri" w:hAnsi="Encode Sans Medium" w:cs="Calibri"/>
          <w:sz w:val="20"/>
          <w:szCs w:val="20"/>
          <w:lang w:val="en-US"/>
        </w:rPr>
        <w:t xml:space="preserve">part of the Stellantis </w:t>
      </w:r>
      <w:r w:rsidRPr="00F6386F">
        <w:rPr>
          <w:rFonts w:ascii="Encode Sans Medium" w:eastAsia="+mn-ea" w:hAnsi="Encode Sans Medium" w:cs="Poppins SemiBold"/>
          <w:color w:val="1A65DC"/>
          <w:kern w:val="24"/>
          <w:sz w:val="20"/>
          <w:szCs w:val="20"/>
          <w:u w:val="single"/>
          <w:lang w:val="en-US"/>
          <w14:ligatures w14:val="none"/>
        </w:rPr>
        <w:t xml:space="preserve">Dare Forward </w:t>
      </w:r>
      <w:r w:rsidR="1D2C2AA2" w:rsidRPr="00F6386F">
        <w:rPr>
          <w:rFonts w:ascii="Encode Sans Medium" w:eastAsia="+mn-ea" w:hAnsi="Encode Sans Medium" w:cs="Poppins SemiBold"/>
          <w:color w:val="1A65DC"/>
          <w:sz w:val="20"/>
          <w:szCs w:val="20"/>
          <w:u w:val="single"/>
          <w:lang w:val="en-US"/>
        </w:rPr>
        <w:t xml:space="preserve">2030 </w:t>
      </w:r>
      <w:r w:rsidR="1D2C2AA2" w:rsidRPr="00FF1872">
        <w:rPr>
          <w:rFonts w:ascii="Encode Sans Medium" w:eastAsia="+mn-ea" w:hAnsi="Encode Sans Medium" w:cs="Poppins SemiBold"/>
          <w:color w:val="1A65DC"/>
          <w:sz w:val="20"/>
          <w:szCs w:val="20"/>
          <w:u w:val="single"/>
          <w:lang w:val="en-US"/>
        </w:rPr>
        <w:t xml:space="preserve">strategic </w:t>
      </w:r>
      <w:r w:rsidRPr="00FF1872">
        <w:rPr>
          <w:rFonts w:ascii="Encode Sans Medium" w:eastAsia="+mn-ea" w:hAnsi="Encode Sans Medium" w:cs="Poppins SemiBold"/>
          <w:color w:val="1A65DC"/>
          <w:kern w:val="24"/>
          <w:sz w:val="20"/>
          <w:szCs w:val="20"/>
          <w:u w:val="single"/>
          <w:lang w:val="en-US"/>
          <w14:ligatures w14:val="none"/>
        </w:rPr>
        <w:t>pla</w:t>
      </w:r>
      <w:r w:rsidRPr="00F6386F">
        <w:rPr>
          <w:rFonts w:ascii="Encode Sans Medium" w:eastAsia="+mn-ea" w:hAnsi="Encode Sans Medium" w:cs="Poppins SemiBold"/>
          <w:color w:val="1A65DC"/>
          <w:kern w:val="24"/>
          <w:sz w:val="20"/>
          <w:szCs w:val="20"/>
          <w:u w:val="single"/>
          <w:lang w:val="en-US"/>
          <w14:ligatures w14:val="none"/>
        </w:rPr>
        <w:t>n</w:t>
      </w:r>
      <w:r w:rsidRPr="00F6386F">
        <w:rPr>
          <w:rFonts w:ascii="Encode Sans Medium" w:eastAsia="Calibri" w:hAnsi="Encode Sans Medium" w:cs="Calibri"/>
          <w:sz w:val="20"/>
          <w:szCs w:val="20"/>
          <w:lang w:val="en-US"/>
        </w:rPr>
        <w:t xml:space="preserve">, </w:t>
      </w:r>
      <w:r w:rsidR="00043E8C" w:rsidRPr="00F6386F">
        <w:rPr>
          <w:rFonts w:ascii="Encode Sans Medium" w:eastAsia="Calibri" w:hAnsi="Encode Sans Medium" w:cs="Calibri"/>
          <w:sz w:val="20"/>
          <w:szCs w:val="20"/>
          <w:lang w:val="en-US"/>
        </w:rPr>
        <w:t xml:space="preserve">celebrates its first year, it </w:t>
      </w:r>
      <w:r w:rsidRPr="00F6386F">
        <w:rPr>
          <w:rFonts w:ascii="Encode Sans Medium" w:eastAsia="Calibri" w:hAnsi="Encode Sans Medium" w:cs="Calibri"/>
          <w:sz w:val="20"/>
          <w:szCs w:val="20"/>
          <w:lang w:val="en-US"/>
        </w:rPr>
        <w:t xml:space="preserve">is </w:t>
      </w:r>
      <w:r w:rsidR="00822697" w:rsidRPr="00F6386F">
        <w:rPr>
          <w:rFonts w:ascii="Encode Sans Medium" w:eastAsia="Calibri" w:hAnsi="Encode Sans Medium" w:cs="Calibri"/>
          <w:sz w:val="20"/>
          <w:szCs w:val="20"/>
          <w:lang w:val="en-US"/>
        </w:rPr>
        <w:t>also</w:t>
      </w:r>
      <w:r w:rsidRPr="00F6386F">
        <w:rPr>
          <w:rFonts w:ascii="Encode Sans Medium" w:eastAsia="Calibri" w:hAnsi="Encode Sans Medium" w:cs="Calibri"/>
          <w:sz w:val="20"/>
          <w:szCs w:val="20"/>
          <w:lang w:val="en-US"/>
        </w:rPr>
        <w:t xml:space="preserve"> underlining its commitment to continued leadership in innovating and shaping the future of mobility. </w:t>
      </w:r>
    </w:p>
    <w:p w14:paraId="47DFB730" w14:textId="5D9A8249" w:rsidR="006306EE" w:rsidRPr="00F6386F" w:rsidRDefault="583C4101" w:rsidP="00F338CD">
      <w:pPr>
        <w:jc w:val="center"/>
        <w:rPr>
          <w:rFonts w:ascii="Encode Sans Medium" w:eastAsia="Calibri" w:hAnsi="Encode Sans Medium" w:cs="Calibri"/>
          <w:sz w:val="24"/>
          <w:szCs w:val="24"/>
          <w:lang w:val="en-US"/>
        </w:rPr>
      </w:pPr>
      <w:r w:rsidRPr="00F6386F">
        <w:rPr>
          <w:rFonts w:ascii="Encode Sans Medium" w:eastAsia="Calibri" w:hAnsi="Encode Sans Medium" w:cs="Calibri"/>
          <w:sz w:val="24"/>
          <w:szCs w:val="24"/>
          <w:lang w:val="en-US"/>
        </w:rPr>
        <w:t># # #</w:t>
      </w:r>
    </w:p>
    <w:p w14:paraId="6C8379B0" w14:textId="49505601" w:rsidR="006306EE" w:rsidRPr="00F6386F" w:rsidRDefault="006306EE" w:rsidP="006306EE">
      <w:pPr>
        <w:jc w:val="both"/>
        <w:rPr>
          <w:rStyle w:val="ui-provider"/>
          <w:rFonts w:ascii="Encode Sans Medium" w:hAnsi="Encode Sans Medium"/>
          <w:i/>
          <w:iCs/>
          <w:sz w:val="20"/>
          <w:szCs w:val="20"/>
          <w:lang w:val="en-US"/>
        </w:rPr>
      </w:pPr>
      <w:r w:rsidRPr="00F6386F">
        <w:rPr>
          <w:rFonts w:ascii="Encode Sans Medium" w:eastAsia="+mn-ea" w:hAnsi="Encode Sans Medium" w:cs="Poppins SemiBold"/>
          <w:b/>
          <w:bCs/>
          <w:color w:val="1A65DC"/>
          <w:kern w:val="24"/>
          <w:sz w:val="20"/>
          <w:szCs w:val="20"/>
          <w:lang w:val="en-US"/>
          <w14:ligatures w14:val="none"/>
        </w:rPr>
        <w:t>About Mobilisights:</w:t>
      </w:r>
      <w:r w:rsidRPr="00F6386F">
        <w:rPr>
          <w:rFonts w:ascii="Encode Sans Medium" w:eastAsia="Calibri" w:hAnsi="Encode Sans Medium" w:cs="Calibri"/>
          <w:sz w:val="20"/>
          <w:szCs w:val="20"/>
          <w:lang w:val="en-US"/>
        </w:rPr>
        <w:t xml:space="preserve"> </w:t>
      </w:r>
      <w:r w:rsidRPr="00F6386F">
        <w:rPr>
          <w:rStyle w:val="ui-provider"/>
          <w:rFonts w:ascii="Encode Sans Medium" w:hAnsi="Encode Sans Medium"/>
          <w:i/>
          <w:iCs/>
          <w:sz w:val="20"/>
          <w:szCs w:val="20"/>
          <w:lang w:val="en-US"/>
        </w:rPr>
        <w:t xml:space="preserve">Mobilisights is the Stellantis </w:t>
      </w:r>
      <w:r w:rsidR="1A792AD8" w:rsidRPr="00F6386F">
        <w:rPr>
          <w:rStyle w:val="ui-provider"/>
          <w:rFonts w:ascii="Encode Sans Medium" w:hAnsi="Encode Sans Medium"/>
          <w:i/>
          <w:iCs/>
          <w:sz w:val="20"/>
          <w:szCs w:val="20"/>
          <w:lang w:val="en-US"/>
        </w:rPr>
        <w:t>d</w:t>
      </w:r>
      <w:r w:rsidRPr="00F6386F">
        <w:rPr>
          <w:rStyle w:val="ui-provider"/>
          <w:rFonts w:ascii="Encode Sans Medium" w:hAnsi="Encode Sans Medium"/>
          <w:i/>
          <w:iCs/>
          <w:sz w:val="20"/>
          <w:szCs w:val="20"/>
          <w:lang w:val="en-US"/>
        </w:rPr>
        <w:t xml:space="preserve">ata company with exclusive access to embedded data telematics from 14 automotive brands and to partner </w:t>
      </w:r>
      <w:r w:rsidRPr="00F6386F">
        <w:rPr>
          <w:rStyle w:val="ui-provider"/>
          <w:rFonts w:ascii="Encode Sans Medium" w:hAnsi="Encode Sans Medium"/>
          <w:i/>
          <w:sz w:val="20"/>
          <w:szCs w:val="20"/>
          <w:lang w:val="en-US"/>
        </w:rPr>
        <w:t>to connect data of 14</w:t>
      </w:r>
      <w:r w:rsidRPr="00F6386F">
        <w:rPr>
          <w:rStyle w:val="ui-provider"/>
          <w:rFonts w:ascii="Encode Sans Medium" w:hAnsi="Encode Sans Medium"/>
          <w:i/>
          <w:iCs/>
          <w:sz w:val="20"/>
          <w:szCs w:val="20"/>
          <w:lang w:val="en-US"/>
        </w:rPr>
        <w:t xml:space="preserve"> million connected vehicles. Mobilisights envisions a ‘smarter’ world where innovative applications and services leverage connected vehicle datasets, and the insights they provide, to dramatically transform and continually improve everyday lives for consumers and businesses.</w:t>
      </w:r>
    </w:p>
    <w:p w14:paraId="0AE03932" w14:textId="77777777" w:rsidR="006306EE" w:rsidRPr="00F6386F" w:rsidRDefault="006306EE" w:rsidP="006306EE">
      <w:pPr>
        <w:rPr>
          <w:rStyle w:val="Hyperlink"/>
          <w:rFonts w:ascii="Encode Sans Medium" w:eastAsia="Calibri" w:hAnsi="Encode Sans Medium" w:cs="Calibri"/>
          <w:sz w:val="20"/>
          <w:szCs w:val="20"/>
          <w:lang w:val="en-US"/>
        </w:rPr>
      </w:pPr>
      <w:r w:rsidRPr="00F6386F">
        <w:rPr>
          <w:rStyle w:val="ui-provider"/>
          <w:rFonts w:ascii="Encode Sans Medium" w:hAnsi="Encode Sans Medium"/>
          <w:sz w:val="20"/>
          <w:szCs w:val="20"/>
          <w:lang w:val="en-US"/>
        </w:rPr>
        <w:t xml:space="preserve">Visit </w:t>
      </w:r>
      <w:hyperlink r:id="rId11" w:history="1">
        <w:r w:rsidRPr="00F6386F">
          <w:rPr>
            <w:rStyle w:val="Hyperlink"/>
            <w:rFonts w:ascii="Encode Sans Medium" w:eastAsia="Calibri" w:hAnsi="Encode Sans Medium" w:cs="Calibri"/>
            <w:sz w:val="20"/>
            <w:szCs w:val="20"/>
            <w:lang w:val="en-US"/>
          </w:rPr>
          <w:t>www.mobilisights.com</w:t>
        </w:r>
      </w:hyperlink>
      <w:r w:rsidRPr="00F6386F">
        <w:rPr>
          <w:rStyle w:val="Hyperlink"/>
          <w:rFonts w:ascii="Encode Sans Medium" w:eastAsia="Calibri" w:hAnsi="Encode Sans Medium" w:cs="Calibri"/>
          <w:sz w:val="20"/>
          <w:szCs w:val="20"/>
          <w:lang w:val="en-US"/>
        </w:rPr>
        <w:t xml:space="preserve"> </w:t>
      </w:r>
    </w:p>
    <w:p w14:paraId="56FEE823" w14:textId="77777777" w:rsidR="006306EE" w:rsidRPr="00F6386F" w:rsidRDefault="006306EE" w:rsidP="006306EE">
      <w:pPr>
        <w:rPr>
          <w:rStyle w:val="Hyperlink"/>
          <w:rFonts w:ascii="Encode Sans Medium" w:eastAsia="Calibri" w:hAnsi="Encode Sans Medium" w:cs="Calibri"/>
          <w:sz w:val="20"/>
          <w:szCs w:val="20"/>
          <w:lang w:val="en-US"/>
        </w:rPr>
      </w:pPr>
      <w:r w:rsidRPr="00F6386F">
        <w:rPr>
          <w:rStyle w:val="ui-provider"/>
          <w:rFonts w:ascii="Encode Sans Medium" w:hAnsi="Encode Sans Medium"/>
          <w:sz w:val="20"/>
          <w:szCs w:val="20"/>
          <w:lang w:val="en-US"/>
        </w:rPr>
        <w:t>Follow:</w:t>
      </w:r>
      <w:r w:rsidRPr="00F6386F">
        <w:rPr>
          <w:rStyle w:val="Hyperlink"/>
          <w:rFonts w:ascii="Encode Sans Medium" w:eastAsia="Calibri" w:hAnsi="Encode Sans Medium" w:cs="Calibri"/>
          <w:sz w:val="20"/>
          <w:szCs w:val="20"/>
          <w:lang w:val="en-US"/>
        </w:rPr>
        <w:t xml:space="preserve"> </w:t>
      </w:r>
      <w:hyperlink r:id="rId12" w:history="1">
        <w:r w:rsidRPr="00F6386F">
          <w:rPr>
            <w:rStyle w:val="Hyperlink"/>
            <w:rFonts w:ascii="Encode Sans Medium" w:eastAsia="Calibri" w:hAnsi="Encode Sans Medium" w:cs="Calibri"/>
            <w:sz w:val="20"/>
            <w:szCs w:val="20"/>
            <w:lang w:val="en-US"/>
          </w:rPr>
          <w:t>https://www.linkedin.com/company/mobilisights</w:t>
        </w:r>
      </w:hyperlink>
    </w:p>
    <w:p w14:paraId="39859C39" w14:textId="77777777" w:rsidR="00FF1872" w:rsidRDefault="006306EE" w:rsidP="006306EE">
      <w:pPr>
        <w:rPr>
          <w:rStyle w:val="ui-provider"/>
          <w:sz w:val="20"/>
          <w:szCs w:val="20"/>
          <w:lang w:val="en-US"/>
        </w:rPr>
      </w:pPr>
      <w:r w:rsidRPr="00F6386F">
        <w:rPr>
          <w:rStyle w:val="ui-provider"/>
          <w:rFonts w:ascii="Encode Sans Medium" w:hAnsi="Encode Sans Medium"/>
          <w:sz w:val="20"/>
          <w:szCs w:val="20"/>
          <w:lang w:val="en-US"/>
        </w:rPr>
        <w:t>Media Contact:</w:t>
      </w:r>
      <w:r w:rsidRPr="00F6386F">
        <w:rPr>
          <w:rStyle w:val="ui-provider"/>
          <w:sz w:val="20"/>
          <w:szCs w:val="20"/>
          <w:lang w:val="en-US"/>
        </w:rPr>
        <w:t xml:space="preserve"> </w:t>
      </w:r>
    </w:p>
    <w:p w14:paraId="3A1AFD74" w14:textId="42CFD0AF" w:rsidR="006306EE" w:rsidRDefault="00FF1872" w:rsidP="006306EE">
      <w:pPr>
        <w:rPr>
          <w:rStyle w:val="Hyperlink"/>
          <w:rFonts w:ascii="Encode Sans Medium" w:eastAsia="Calibri" w:hAnsi="Encode Sans Medium" w:cs="Calibri"/>
          <w:sz w:val="20"/>
          <w:szCs w:val="20"/>
          <w:lang w:val="en-US"/>
        </w:rPr>
      </w:pPr>
      <w:r w:rsidRPr="00BA67AC">
        <w:rPr>
          <w:rStyle w:val="Hyperlink"/>
          <w:rFonts w:ascii="Encode Sans Medium" w:eastAsia="Calibri" w:hAnsi="Encode Sans Medium" w:cs="Calibri"/>
          <w:color w:val="auto"/>
          <w:sz w:val="20"/>
          <w:szCs w:val="20"/>
          <w:u w:val="none"/>
          <w:lang w:val="en-US"/>
        </w:rPr>
        <w:t>Wintana KIROS +33 6 11 33 27 91</w:t>
      </w:r>
      <w:r w:rsidRPr="00BA67AC">
        <w:rPr>
          <w:rStyle w:val="Hyperlink"/>
          <w:rFonts w:ascii="Encode Sans Medium" w:eastAsia="Calibri" w:hAnsi="Encode Sans Medium" w:cs="Calibri"/>
          <w:color w:val="auto"/>
          <w:sz w:val="20"/>
          <w:szCs w:val="20"/>
          <w:lang w:val="en-US"/>
        </w:rPr>
        <w:t xml:space="preserve"> – </w:t>
      </w:r>
      <w:hyperlink r:id="rId13" w:history="1">
        <w:r w:rsidRPr="000A431E">
          <w:rPr>
            <w:rStyle w:val="Hyperlink"/>
            <w:rFonts w:ascii="Encode Sans Medium" w:eastAsia="Calibri" w:hAnsi="Encode Sans Medium" w:cs="Calibri"/>
            <w:sz w:val="20"/>
            <w:szCs w:val="20"/>
            <w:lang w:val="en-US"/>
          </w:rPr>
          <w:t>w.kiros@open2europe.com</w:t>
        </w:r>
      </w:hyperlink>
    </w:p>
    <w:p w14:paraId="28A5708D" w14:textId="499835C0" w:rsidR="00FF1872" w:rsidRPr="00F6386F" w:rsidRDefault="00FF1872" w:rsidP="006306EE">
      <w:pPr>
        <w:rPr>
          <w:sz w:val="20"/>
          <w:szCs w:val="20"/>
          <w:lang w:val="en-US"/>
        </w:rPr>
      </w:pPr>
      <w:r>
        <w:rPr>
          <w:rStyle w:val="Hyperlink"/>
          <w:rFonts w:ascii="Encode Sans Medium" w:eastAsia="Calibri" w:hAnsi="Encode Sans Medium" w:cs="Calibri"/>
          <w:sz w:val="20"/>
          <w:szCs w:val="20"/>
          <w:lang w:val="en-US"/>
        </w:rPr>
        <w:t>Mediamobilisights@mobilisights.com</w:t>
      </w:r>
    </w:p>
    <w:p w14:paraId="06BDEB8E" w14:textId="77777777" w:rsidR="00DB0C69" w:rsidRPr="00F6386F" w:rsidRDefault="00DB0C69" w:rsidP="00F338CD">
      <w:pPr>
        <w:spacing w:line="257" w:lineRule="auto"/>
        <w:rPr>
          <w:rFonts w:ascii="Calibri" w:eastAsia="Calibri" w:hAnsi="Calibri" w:cs="Calibri"/>
          <w:lang w:val="en-US"/>
        </w:rPr>
      </w:pPr>
    </w:p>
    <w:p w14:paraId="01226B57" w14:textId="7181140C" w:rsidR="00C25022" w:rsidRPr="00F6386F" w:rsidRDefault="27C0A8D6" w:rsidP="00BF5F3D">
      <w:pPr>
        <w:spacing w:line="257" w:lineRule="auto"/>
        <w:jc w:val="both"/>
        <w:rPr>
          <w:rFonts w:ascii="Calibri" w:eastAsia="Calibri" w:hAnsi="Calibri" w:cs="Calibri"/>
          <w:b/>
          <w:lang w:val="en-US"/>
        </w:rPr>
      </w:pPr>
      <w:r w:rsidRPr="00F6386F">
        <w:rPr>
          <w:rFonts w:ascii="Encode Sans Medium" w:eastAsia="+mn-ea" w:hAnsi="Encode Sans Medium" w:cs="Poppins SemiBold"/>
          <w:b/>
          <w:bCs/>
          <w:color w:val="1A65DC"/>
          <w:kern w:val="24"/>
          <w:sz w:val="20"/>
          <w:szCs w:val="20"/>
          <w:lang w:val="en-US"/>
          <w14:ligatures w14:val="none"/>
        </w:rPr>
        <w:t>About Stellantis</w:t>
      </w:r>
      <w:r w:rsidR="00DB0C69" w:rsidRPr="00F6386F">
        <w:rPr>
          <w:rFonts w:ascii="Encode Sans Medium" w:eastAsia="+mn-ea" w:hAnsi="Encode Sans Medium" w:cs="Poppins SemiBold"/>
          <w:b/>
          <w:bCs/>
          <w:color w:val="1A65DC"/>
          <w:kern w:val="24"/>
          <w:sz w:val="20"/>
          <w:szCs w:val="20"/>
          <w:lang w:val="en-US"/>
          <w14:ligatures w14:val="none"/>
        </w:rPr>
        <w:t>:</w:t>
      </w:r>
      <w:r w:rsidR="00DB0C69" w:rsidRPr="00F6386F">
        <w:rPr>
          <w:rStyle w:val="ui-provider"/>
          <w:rFonts w:ascii="Encode Sans Medium" w:hAnsi="Encode Sans Medium"/>
          <w:i/>
          <w:iCs/>
          <w:sz w:val="20"/>
          <w:szCs w:val="20"/>
          <w:lang w:val="en-US"/>
        </w:rPr>
        <w:t xml:space="preserve"> </w:t>
      </w:r>
      <w:r w:rsidRPr="00F6386F">
        <w:rPr>
          <w:rStyle w:val="ui-provider"/>
          <w:rFonts w:ascii="Encode Sans Medium" w:hAnsi="Encode Sans Medium"/>
          <w:i/>
          <w:iCs/>
          <w:sz w:val="20"/>
          <w:szCs w:val="20"/>
          <w:lang w:val="en-US"/>
        </w:rPr>
        <w:t>Stellantis N.V. (NYSE: STLA/ Euronext Milan: STLAM/ Euronext Paris: STLAP) is one of the world’s leading automakers aiming to provide clean, safe</w:t>
      </w:r>
      <w:r w:rsidR="00BF5F3D" w:rsidRPr="00F6386F">
        <w:rPr>
          <w:rStyle w:val="ui-provider"/>
          <w:rFonts w:ascii="Encode Sans Medium" w:hAnsi="Encode Sans Medium"/>
          <w:i/>
          <w:iCs/>
          <w:sz w:val="20"/>
          <w:szCs w:val="20"/>
          <w:lang w:val="en-US"/>
        </w:rPr>
        <w:t>,</w:t>
      </w:r>
      <w:r w:rsidRPr="00F6386F">
        <w:rPr>
          <w:rStyle w:val="ui-provider"/>
          <w:rFonts w:ascii="Encode Sans Medium" w:hAnsi="Encode Sans Medium"/>
          <w:i/>
          <w:iCs/>
          <w:sz w:val="20"/>
          <w:szCs w:val="20"/>
          <w:lang w:val="en-US"/>
        </w:rPr>
        <w:t xml:space="preserve"> and affordable freedom of mobility to all. It’s best known for its unique portfolio of iconic and innovative brands including Abarth, Alfa Romeo, Chrysler, Citroën, Dodge, DS Automobiles, Fiat, Jeep®, Lancia, Maserati, Opel, Peugeot, Ram, Vauxhall, Free2move and </w:t>
      </w:r>
      <w:proofErr w:type="spellStart"/>
      <w:r w:rsidRPr="00F6386F">
        <w:rPr>
          <w:rStyle w:val="ui-provider"/>
          <w:rFonts w:ascii="Encode Sans Medium" w:hAnsi="Encode Sans Medium"/>
          <w:i/>
          <w:iCs/>
          <w:sz w:val="20"/>
          <w:szCs w:val="20"/>
          <w:lang w:val="en-US"/>
        </w:rPr>
        <w:t>Leasys</w:t>
      </w:r>
      <w:proofErr w:type="spellEnd"/>
      <w:r w:rsidRPr="00F6386F">
        <w:rPr>
          <w:rStyle w:val="ui-provider"/>
          <w:rFonts w:ascii="Encode Sans Medium" w:hAnsi="Encode Sans Medium"/>
          <w:i/>
          <w:iCs/>
          <w:sz w:val="20"/>
          <w:szCs w:val="20"/>
          <w:lang w:val="en-US"/>
        </w:rPr>
        <w:t xml:space="preserve">. Stellantis is executing its </w:t>
      </w:r>
      <w:r w:rsidRPr="00F6386F">
        <w:rPr>
          <w:rStyle w:val="ui-provider"/>
          <w:rFonts w:ascii="Encode Sans Medium" w:hAnsi="Encode Sans Medium"/>
          <w:sz w:val="20"/>
          <w:szCs w:val="20"/>
          <w:lang w:val="en-US"/>
        </w:rPr>
        <w:t>Dare Forward 2030</w:t>
      </w:r>
      <w:r w:rsidRPr="00F6386F">
        <w:rPr>
          <w:rStyle w:val="ui-provider"/>
          <w:rFonts w:ascii="Encode Sans Medium" w:hAnsi="Encode Sans Medium"/>
          <w:i/>
          <w:iCs/>
          <w:sz w:val="20"/>
          <w:szCs w:val="20"/>
          <w:lang w:val="en-US"/>
        </w:rPr>
        <w:t xml:space="preserve">, a bold strategic plan that paves the way to achieve the ambitious target of becoming a carbon net zero mobility tech company by 2038, while creating added value for all stakeholders. For more information, visit </w:t>
      </w:r>
      <w:hyperlink r:id="rId14" w:history="1">
        <w:r w:rsidRPr="00FF1872">
          <w:rPr>
            <w:rStyle w:val="Hyperlink"/>
            <w:rFonts w:ascii="Encode Sans Medium" w:eastAsia="Calibri" w:hAnsi="Encode Sans Medium" w:cs="Calibri"/>
            <w:i/>
            <w:iCs/>
            <w:sz w:val="20"/>
            <w:szCs w:val="20"/>
            <w:lang w:val="en-US"/>
          </w:rPr>
          <w:t>www.stellantis.com</w:t>
        </w:r>
      </w:hyperlink>
      <w:r w:rsidRPr="00FF1872">
        <w:rPr>
          <w:rFonts w:ascii="Encode Sans Medium" w:eastAsia="Calibri" w:hAnsi="Encode Sans Medium" w:cs="Calibri"/>
          <w:i/>
          <w:iCs/>
          <w:sz w:val="20"/>
          <w:szCs w:val="20"/>
          <w:lang w:val="en-US"/>
        </w:rPr>
        <w:t>.</w:t>
      </w:r>
    </w:p>
    <w:p w14:paraId="7A9C2114" w14:textId="77777777" w:rsidR="00DB0C69" w:rsidRPr="00F6386F" w:rsidRDefault="00DB0C69" w:rsidP="00DB0C69">
      <w:pPr>
        <w:spacing w:line="257" w:lineRule="auto"/>
        <w:rPr>
          <w:rStyle w:val="ui-provider"/>
          <w:rFonts w:ascii="Encode Sans Medium" w:hAnsi="Encode Sans Medium"/>
          <w:sz w:val="20"/>
          <w:szCs w:val="20"/>
          <w:lang w:val="en-US"/>
        </w:rPr>
      </w:pPr>
      <w:r w:rsidRPr="00F6386F">
        <w:rPr>
          <w:rStyle w:val="ui-provider"/>
          <w:rFonts w:ascii="Encode Sans Medium" w:hAnsi="Encode Sans Medium"/>
          <w:sz w:val="20"/>
          <w:szCs w:val="20"/>
          <w:lang w:val="en-US"/>
        </w:rPr>
        <w:t xml:space="preserve">For more information, contact: </w:t>
      </w:r>
    </w:p>
    <w:p w14:paraId="52ADF786" w14:textId="77777777" w:rsidR="00DB0C69" w:rsidRPr="00FF1872" w:rsidRDefault="00DB0C69" w:rsidP="00DB0C69">
      <w:pPr>
        <w:spacing w:line="257" w:lineRule="auto"/>
        <w:rPr>
          <w:rStyle w:val="ui-provider"/>
          <w:rFonts w:ascii="Encode Sans Medium" w:hAnsi="Encode Sans Medium"/>
          <w:sz w:val="20"/>
          <w:szCs w:val="20"/>
          <w:lang w:val="it-IT"/>
        </w:rPr>
      </w:pPr>
      <w:r w:rsidRPr="00FF1872">
        <w:rPr>
          <w:rStyle w:val="ui-provider"/>
          <w:rFonts w:ascii="Encode Sans Medium" w:hAnsi="Encode Sans Medium"/>
          <w:sz w:val="20"/>
          <w:szCs w:val="20"/>
          <w:lang w:val="it-IT"/>
        </w:rPr>
        <w:t xml:space="preserve">Fernão SILVEIRA +31 6 43 25 43 41 – fernao.silveira@stellantis.com </w:t>
      </w:r>
    </w:p>
    <w:p w14:paraId="76FDA1DF" w14:textId="77777777" w:rsidR="00DB0C69" w:rsidRPr="00FF1872" w:rsidRDefault="00DB0C69" w:rsidP="00DB0C69">
      <w:pPr>
        <w:spacing w:line="257" w:lineRule="auto"/>
        <w:rPr>
          <w:rStyle w:val="ui-provider"/>
          <w:rFonts w:ascii="Encode Sans Medium" w:hAnsi="Encode Sans Medium"/>
          <w:sz w:val="20"/>
          <w:szCs w:val="20"/>
          <w:lang w:val="it-IT"/>
        </w:rPr>
      </w:pPr>
      <w:r w:rsidRPr="00FF1872">
        <w:rPr>
          <w:rStyle w:val="ui-provider"/>
          <w:rFonts w:ascii="Encode Sans Medium" w:hAnsi="Encode Sans Medium"/>
          <w:sz w:val="20"/>
          <w:szCs w:val="20"/>
          <w:lang w:val="it-IT"/>
        </w:rPr>
        <w:t xml:space="preserve">communications@stellantis.com </w:t>
      </w:r>
    </w:p>
    <w:p w14:paraId="15727774" w14:textId="7B37F22D" w:rsidR="00DB0C69" w:rsidRPr="00FF1872" w:rsidRDefault="00DB0C69" w:rsidP="00DB0C69">
      <w:pPr>
        <w:spacing w:line="257" w:lineRule="auto"/>
        <w:rPr>
          <w:rStyle w:val="ui-provider"/>
          <w:rFonts w:ascii="Encode Sans Medium" w:hAnsi="Encode Sans Medium"/>
          <w:sz w:val="20"/>
          <w:szCs w:val="20"/>
          <w:lang w:val="it-IT"/>
        </w:rPr>
      </w:pPr>
      <w:r w:rsidRPr="00FF1872">
        <w:rPr>
          <w:rStyle w:val="ui-provider"/>
          <w:rFonts w:ascii="Encode Sans Medium" w:hAnsi="Encode Sans Medium"/>
          <w:sz w:val="20"/>
          <w:szCs w:val="20"/>
          <w:lang w:val="it-IT"/>
        </w:rPr>
        <w:t>www.stellantis.com</w:t>
      </w:r>
    </w:p>
    <w:sectPr w:rsidR="00DB0C69" w:rsidRPr="00FF1872" w:rsidSect="00086072">
      <w:footerReference w:type="default" r:id="rId15"/>
      <w:pgSz w:w="11906" w:h="16838"/>
      <w:pgMar w:top="709" w:right="1417" w:bottom="709"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4F316" w14:textId="77777777" w:rsidR="00DE30BB" w:rsidRDefault="00DE30BB" w:rsidP="00FF1030">
      <w:pPr>
        <w:spacing w:after="0" w:line="240" w:lineRule="auto"/>
      </w:pPr>
      <w:r>
        <w:separator/>
      </w:r>
    </w:p>
  </w:endnote>
  <w:endnote w:type="continuationSeparator" w:id="0">
    <w:p w14:paraId="0B2A881D" w14:textId="77777777" w:rsidR="00DE30BB" w:rsidRDefault="00DE30BB" w:rsidP="00FF1030">
      <w:pPr>
        <w:spacing w:after="0" w:line="240" w:lineRule="auto"/>
      </w:pPr>
      <w:r>
        <w:continuationSeparator/>
      </w:r>
    </w:p>
  </w:endnote>
  <w:endnote w:type="continuationNotice" w:id="1">
    <w:p w14:paraId="1A57CE53" w14:textId="77777777" w:rsidR="00DE30BB" w:rsidRDefault="00DE30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Encode Sans Medium">
    <w:panose1 w:val="00000000000000000000"/>
    <w:charset w:val="00"/>
    <w:family w:val="auto"/>
    <w:pitch w:val="variable"/>
    <w:sig w:usb0="A00000FF" w:usb1="4000207B" w:usb2="00000000" w:usb3="00000000" w:csb0="00000193" w:csb1="00000000"/>
  </w:font>
  <w:font w:name="Poppins">
    <w:altName w:val="Poppins"/>
    <w:charset w:val="00"/>
    <w:family w:val="auto"/>
    <w:pitch w:val="variable"/>
    <w:sig w:usb0="00008007" w:usb1="00000000" w:usb2="00000000" w:usb3="00000000" w:csb0="00000093" w:csb1="00000000"/>
  </w:font>
  <w:font w:name="+mn-ea">
    <w:panose1 w:val="00000000000000000000"/>
    <w:charset w:val="00"/>
    <w:family w:val="roman"/>
    <w:notTrueType/>
    <w:pitch w:val="default"/>
  </w:font>
  <w:font w:name="Poppins SemiBold">
    <w:charset w:val="00"/>
    <w:family w:val="auto"/>
    <w:pitch w:val="variable"/>
    <w:sig w:usb0="00008007" w:usb1="00000000" w:usb2="00000000" w:usb3="00000000" w:csb0="00000093"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A622D" w14:textId="6D2BA0F6" w:rsidR="00FF1030" w:rsidRDefault="00FF1030" w:rsidP="00BA67AC">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ADBBB" w14:textId="77777777" w:rsidR="00DE30BB" w:rsidRDefault="00DE30BB" w:rsidP="00FF1030">
      <w:pPr>
        <w:spacing w:after="0" w:line="240" w:lineRule="auto"/>
      </w:pPr>
      <w:r>
        <w:separator/>
      </w:r>
    </w:p>
  </w:footnote>
  <w:footnote w:type="continuationSeparator" w:id="0">
    <w:p w14:paraId="0A7BD610" w14:textId="77777777" w:rsidR="00DE30BB" w:rsidRDefault="00DE30BB" w:rsidP="00FF1030">
      <w:pPr>
        <w:spacing w:after="0" w:line="240" w:lineRule="auto"/>
      </w:pPr>
      <w:r>
        <w:continuationSeparator/>
      </w:r>
    </w:p>
  </w:footnote>
  <w:footnote w:type="continuationNotice" w:id="1">
    <w:p w14:paraId="7FAE219C" w14:textId="77777777" w:rsidR="00DE30BB" w:rsidRDefault="00DE30B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7F727"/>
    <w:multiLevelType w:val="multilevel"/>
    <w:tmpl w:val="EA7C3A4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23F07094"/>
    <w:multiLevelType w:val="hybridMultilevel"/>
    <w:tmpl w:val="300C9B8A"/>
    <w:lvl w:ilvl="0" w:tplc="625E17AA">
      <w:start w:val="1"/>
      <w:numFmt w:val="bullet"/>
      <w:lvlText w:val=""/>
      <w:lvlJc w:val="left"/>
      <w:pPr>
        <w:ind w:left="720" w:hanging="360"/>
      </w:pPr>
      <w:rPr>
        <w:rFonts w:ascii="Symbol" w:hAnsi="Symbol" w:hint="default"/>
      </w:rPr>
    </w:lvl>
    <w:lvl w:ilvl="1" w:tplc="5D0E627A">
      <w:start w:val="1"/>
      <w:numFmt w:val="bullet"/>
      <w:lvlText w:val="o"/>
      <w:lvlJc w:val="left"/>
      <w:pPr>
        <w:ind w:left="1440" w:hanging="360"/>
      </w:pPr>
      <w:rPr>
        <w:rFonts w:ascii="Courier New" w:hAnsi="Courier New" w:hint="default"/>
      </w:rPr>
    </w:lvl>
    <w:lvl w:ilvl="2" w:tplc="64BE656E">
      <w:start w:val="1"/>
      <w:numFmt w:val="bullet"/>
      <w:lvlText w:val=""/>
      <w:lvlJc w:val="left"/>
      <w:pPr>
        <w:ind w:left="2160" w:hanging="360"/>
      </w:pPr>
      <w:rPr>
        <w:rFonts w:ascii="Wingdings" w:hAnsi="Wingdings" w:hint="default"/>
      </w:rPr>
    </w:lvl>
    <w:lvl w:ilvl="3" w:tplc="BB868A3C">
      <w:start w:val="1"/>
      <w:numFmt w:val="bullet"/>
      <w:lvlText w:val=""/>
      <w:lvlJc w:val="left"/>
      <w:pPr>
        <w:ind w:left="2880" w:hanging="360"/>
      </w:pPr>
      <w:rPr>
        <w:rFonts w:ascii="Symbol" w:hAnsi="Symbol" w:hint="default"/>
      </w:rPr>
    </w:lvl>
    <w:lvl w:ilvl="4" w:tplc="AAE6AB2E">
      <w:start w:val="1"/>
      <w:numFmt w:val="bullet"/>
      <w:lvlText w:val="o"/>
      <w:lvlJc w:val="left"/>
      <w:pPr>
        <w:ind w:left="3600" w:hanging="360"/>
      </w:pPr>
      <w:rPr>
        <w:rFonts w:ascii="Courier New" w:hAnsi="Courier New" w:hint="default"/>
      </w:rPr>
    </w:lvl>
    <w:lvl w:ilvl="5" w:tplc="824AC072">
      <w:start w:val="1"/>
      <w:numFmt w:val="bullet"/>
      <w:lvlText w:val=""/>
      <w:lvlJc w:val="left"/>
      <w:pPr>
        <w:ind w:left="4320" w:hanging="360"/>
      </w:pPr>
      <w:rPr>
        <w:rFonts w:ascii="Wingdings" w:hAnsi="Wingdings" w:hint="default"/>
      </w:rPr>
    </w:lvl>
    <w:lvl w:ilvl="6" w:tplc="7F7AFC38">
      <w:start w:val="1"/>
      <w:numFmt w:val="bullet"/>
      <w:lvlText w:val=""/>
      <w:lvlJc w:val="left"/>
      <w:pPr>
        <w:ind w:left="5040" w:hanging="360"/>
      </w:pPr>
      <w:rPr>
        <w:rFonts w:ascii="Symbol" w:hAnsi="Symbol" w:hint="default"/>
      </w:rPr>
    </w:lvl>
    <w:lvl w:ilvl="7" w:tplc="A2DC4EB6">
      <w:start w:val="1"/>
      <w:numFmt w:val="bullet"/>
      <w:lvlText w:val="o"/>
      <w:lvlJc w:val="left"/>
      <w:pPr>
        <w:ind w:left="5760" w:hanging="360"/>
      </w:pPr>
      <w:rPr>
        <w:rFonts w:ascii="Courier New" w:hAnsi="Courier New" w:hint="default"/>
      </w:rPr>
    </w:lvl>
    <w:lvl w:ilvl="8" w:tplc="35C2C854">
      <w:start w:val="1"/>
      <w:numFmt w:val="bullet"/>
      <w:lvlText w:val=""/>
      <w:lvlJc w:val="left"/>
      <w:pPr>
        <w:ind w:left="6480" w:hanging="360"/>
      </w:pPr>
      <w:rPr>
        <w:rFonts w:ascii="Wingdings" w:hAnsi="Wingdings" w:hint="default"/>
      </w:rPr>
    </w:lvl>
  </w:abstractNum>
  <w:abstractNum w:abstractNumId="2" w15:restartNumberingAfterBreak="0">
    <w:nsid w:val="25CF2EA0"/>
    <w:multiLevelType w:val="multilevel"/>
    <w:tmpl w:val="D2A46BA8"/>
    <w:lvl w:ilvl="0">
      <w:start w:val="1"/>
      <w:numFmt w:val="bullet"/>
      <w:lvlText w:val="●"/>
      <w:lvlJc w:val="left"/>
      <w:pPr>
        <w:ind w:left="360" w:hanging="360"/>
      </w:pPr>
      <w:rPr>
        <w:rFonts w:ascii="Noto Sans Symbols" w:hAnsi="Noto Sans Symbols" w:hint="default"/>
        <w:sz w:val="20"/>
        <w:szCs w:val="20"/>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3" w15:restartNumberingAfterBreak="0">
    <w:nsid w:val="2D5260E0"/>
    <w:multiLevelType w:val="hybridMultilevel"/>
    <w:tmpl w:val="5B58B402"/>
    <w:lvl w:ilvl="0" w:tplc="4A562BC2">
      <w:start w:val="1"/>
      <w:numFmt w:val="bullet"/>
      <w:lvlText w:val=""/>
      <w:lvlJc w:val="left"/>
      <w:pPr>
        <w:ind w:left="720" w:hanging="360"/>
      </w:pPr>
      <w:rPr>
        <w:rFonts w:ascii="Symbol" w:hAnsi="Symbol" w:hint="default"/>
      </w:rPr>
    </w:lvl>
    <w:lvl w:ilvl="1" w:tplc="0F94F154">
      <w:start w:val="1"/>
      <w:numFmt w:val="bullet"/>
      <w:lvlText w:val=""/>
      <w:lvlJc w:val="left"/>
      <w:pPr>
        <w:ind w:left="1440" w:hanging="360"/>
      </w:pPr>
      <w:rPr>
        <w:rFonts w:ascii="Symbol" w:hAnsi="Symbol" w:hint="default"/>
      </w:rPr>
    </w:lvl>
    <w:lvl w:ilvl="2" w:tplc="D9D8C256">
      <w:start w:val="1"/>
      <w:numFmt w:val="bullet"/>
      <w:lvlText w:val=""/>
      <w:lvlJc w:val="left"/>
      <w:pPr>
        <w:ind w:left="2160" w:hanging="360"/>
      </w:pPr>
      <w:rPr>
        <w:rFonts w:ascii="Wingdings" w:hAnsi="Wingdings" w:hint="default"/>
      </w:rPr>
    </w:lvl>
    <w:lvl w:ilvl="3" w:tplc="FB4C3D00">
      <w:start w:val="1"/>
      <w:numFmt w:val="bullet"/>
      <w:lvlText w:val=""/>
      <w:lvlJc w:val="left"/>
      <w:pPr>
        <w:ind w:left="2880" w:hanging="360"/>
      </w:pPr>
      <w:rPr>
        <w:rFonts w:ascii="Symbol" w:hAnsi="Symbol" w:hint="default"/>
      </w:rPr>
    </w:lvl>
    <w:lvl w:ilvl="4" w:tplc="7E085D36">
      <w:start w:val="1"/>
      <w:numFmt w:val="bullet"/>
      <w:lvlText w:val="o"/>
      <w:lvlJc w:val="left"/>
      <w:pPr>
        <w:ind w:left="3600" w:hanging="360"/>
      </w:pPr>
      <w:rPr>
        <w:rFonts w:ascii="Courier New" w:hAnsi="Courier New" w:hint="default"/>
      </w:rPr>
    </w:lvl>
    <w:lvl w:ilvl="5" w:tplc="7EE48F1E">
      <w:start w:val="1"/>
      <w:numFmt w:val="bullet"/>
      <w:lvlText w:val=""/>
      <w:lvlJc w:val="left"/>
      <w:pPr>
        <w:ind w:left="4320" w:hanging="360"/>
      </w:pPr>
      <w:rPr>
        <w:rFonts w:ascii="Wingdings" w:hAnsi="Wingdings" w:hint="default"/>
      </w:rPr>
    </w:lvl>
    <w:lvl w:ilvl="6" w:tplc="D5D6FBEE">
      <w:start w:val="1"/>
      <w:numFmt w:val="bullet"/>
      <w:lvlText w:val=""/>
      <w:lvlJc w:val="left"/>
      <w:pPr>
        <w:ind w:left="5040" w:hanging="360"/>
      </w:pPr>
      <w:rPr>
        <w:rFonts w:ascii="Symbol" w:hAnsi="Symbol" w:hint="default"/>
      </w:rPr>
    </w:lvl>
    <w:lvl w:ilvl="7" w:tplc="9BE4DF9A">
      <w:start w:val="1"/>
      <w:numFmt w:val="bullet"/>
      <w:lvlText w:val="o"/>
      <w:lvlJc w:val="left"/>
      <w:pPr>
        <w:ind w:left="5760" w:hanging="360"/>
      </w:pPr>
      <w:rPr>
        <w:rFonts w:ascii="Courier New" w:hAnsi="Courier New" w:hint="default"/>
      </w:rPr>
    </w:lvl>
    <w:lvl w:ilvl="8" w:tplc="AA169088">
      <w:start w:val="1"/>
      <w:numFmt w:val="bullet"/>
      <w:lvlText w:val=""/>
      <w:lvlJc w:val="left"/>
      <w:pPr>
        <w:ind w:left="6480" w:hanging="360"/>
      </w:pPr>
      <w:rPr>
        <w:rFonts w:ascii="Wingdings" w:hAnsi="Wingdings" w:hint="default"/>
      </w:rPr>
    </w:lvl>
  </w:abstractNum>
  <w:abstractNum w:abstractNumId="4" w15:restartNumberingAfterBreak="0">
    <w:nsid w:val="2EA830D6"/>
    <w:multiLevelType w:val="multilevel"/>
    <w:tmpl w:val="91A4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F25D34"/>
    <w:multiLevelType w:val="multilevel"/>
    <w:tmpl w:val="9B42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72632D"/>
    <w:multiLevelType w:val="multilevel"/>
    <w:tmpl w:val="286AB20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15:restartNumberingAfterBreak="0">
    <w:nsid w:val="41897964"/>
    <w:multiLevelType w:val="hybridMultilevel"/>
    <w:tmpl w:val="6DFCF4AC"/>
    <w:lvl w:ilvl="0" w:tplc="0AB622E0">
      <w:start w:val="1"/>
      <w:numFmt w:val="bullet"/>
      <w:lvlText w:val=""/>
      <w:lvlJc w:val="left"/>
      <w:pPr>
        <w:tabs>
          <w:tab w:val="num" w:pos="360"/>
        </w:tabs>
        <w:ind w:left="360" w:hanging="360"/>
      </w:pPr>
      <w:rPr>
        <w:rFonts w:ascii="Symbol" w:hAnsi="Symbol" w:hint="default"/>
      </w:rPr>
    </w:lvl>
    <w:lvl w:ilvl="1" w:tplc="7682EFBC">
      <w:start w:val="1"/>
      <w:numFmt w:val="bullet"/>
      <w:lvlText w:val=""/>
      <w:lvlJc w:val="left"/>
      <w:pPr>
        <w:tabs>
          <w:tab w:val="num" w:pos="1080"/>
        </w:tabs>
        <w:ind w:left="1080" w:hanging="360"/>
      </w:pPr>
      <w:rPr>
        <w:rFonts w:ascii="Symbol" w:hAnsi="Symbol" w:hint="default"/>
      </w:rPr>
    </w:lvl>
    <w:lvl w:ilvl="2" w:tplc="AF12CF86" w:tentative="1">
      <w:start w:val="1"/>
      <w:numFmt w:val="bullet"/>
      <w:lvlText w:val=""/>
      <w:lvlJc w:val="left"/>
      <w:pPr>
        <w:tabs>
          <w:tab w:val="num" w:pos="1800"/>
        </w:tabs>
        <w:ind w:left="1800" w:hanging="360"/>
      </w:pPr>
      <w:rPr>
        <w:rFonts w:ascii="Symbol" w:hAnsi="Symbol" w:hint="default"/>
      </w:rPr>
    </w:lvl>
    <w:lvl w:ilvl="3" w:tplc="003AF3F4" w:tentative="1">
      <w:start w:val="1"/>
      <w:numFmt w:val="bullet"/>
      <w:lvlText w:val=""/>
      <w:lvlJc w:val="left"/>
      <w:pPr>
        <w:tabs>
          <w:tab w:val="num" w:pos="2520"/>
        </w:tabs>
        <w:ind w:left="2520" w:hanging="360"/>
      </w:pPr>
      <w:rPr>
        <w:rFonts w:ascii="Symbol" w:hAnsi="Symbol" w:hint="default"/>
      </w:rPr>
    </w:lvl>
    <w:lvl w:ilvl="4" w:tplc="8150392E" w:tentative="1">
      <w:start w:val="1"/>
      <w:numFmt w:val="bullet"/>
      <w:lvlText w:val=""/>
      <w:lvlJc w:val="left"/>
      <w:pPr>
        <w:tabs>
          <w:tab w:val="num" w:pos="3240"/>
        </w:tabs>
        <w:ind w:left="3240" w:hanging="360"/>
      </w:pPr>
      <w:rPr>
        <w:rFonts w:ascii="Symbol" w:hAnsi="Symbol" w:hint="default"/>
      </w:rPr>
    </w:lvl>
    <w:lvl w:ilvl="5" w:tplc="1A6E4744" w:tentative="1">
      <w:start w:val="1"/>
      <w:numFmt w:val="bullet"/>
      <w:lvlText w:val=""/>
      <w:lvlJc w:val="left"/>
      <w:pPr>
        <w:tabs>
          <w:tab w:val="num" w:pos="3960"/>
        </w:tabs>
        <w:ind w:left="3960" w:hanging="360"/>
      </w:pPr>
      <w:rPr>
        <w:rFonts w:ascii="Symbol" w:hAnsi="Symbol" w:hint="default"/>
      </w:rPr>
    </w:lvl>
    <w:lvl w:ilvl="6" w:tplc="55728A94" w:tentative="1">
      <w:start w:val="1"/>
      <w:numFmt w:val="bullet"/>
      <w:lvlText w:val=""/>
      <w:lvlJc w:val="left"/>
      <w:pPr>
        <w:tabs>
          <w:tab w:val="num" w:pos="4680"/>
        </w:tabs>
        <w:ind w:left="4680" w:hanging="360"/>
      </w:pPr>
      <w:rPr>
        <w:rFonts w:ascii="Symbol" w:hAnsi="Symbol" w:hint="default"/>
      </w:rPr>
    </w:lvl>
    <w:lvl w:ilvl="7" w:tplc="C9766560" w:tentative="1">
      <w:start w:val="1"/>
      <w:numFmt w:val="bullet"/>
      <w:lvlText w:val=""/>
      <w:lvlJc w:val="left"/>
      <w:pPr>
        <w:tabs>
          <w:tab w:val="num" w:pos="5400"/>
        </w:tabs>
        <w:ind w:left="5400" w:hanging="360"/>
      </w:pPr>
      <w:rPr>
        <w:rFonts w:ascii="Symbol" w:hAnsi="Symbol" w:hint="default"/>
      </w:rPr>
    </w:lvl>
    <w:lvl w:ilvl="8" w:tplc="7BDC2380" w:tentative="1">
      <w:start w:val="1"/>
      <w:numFmt w:val="bullet"/>
      <w:lvlText w:val=""/>
      <w:lvlJc w:val="left"/>
      <w:pPr>
        <w:tabs>
          <w:tab w:val="num" w:pos="6120"/>
        </w:tabs>
        <w:ind w:left="6120" w:hanging="360"/>
      </w:pPr>
      <w:rPr>
        <w:rFonts w:ascii="Symbol" w:hAnsi="Symbol" w:hint="default"/>
      </w:rPr>
    </w:lvl>
  </w:abstractNum>
  <w:abstractNum w:abstractNumId="8" w15:restartNumberingAfterBreak="0">
    <w:nsid w:val="4F2555C8"/>
    <w:multiLevelType w:val="hybridMultilevel"/>
    <w:tmpl w:val="D95E998C"/>
    <w:lvl w:ilvl="0" w:tplc="D8D28C50">
      <w:start w:val="1"/>
      <w:numFmt w:val="bullet"/>
      <w:lvlText w:val=""/>
      <w:lvlJc w:val="left"/>
      <w:pPr>
        <w:ind w:left="720" w:hanging="360"/>
      </w:pPr>
      <w:rPr>
        <w:rFonts w:ascii="Symbol" w:hAnsi="Symbol" w:hint="default"/>
      </w:rPr>
    </w:lvl>
    <w:lvl w:ilvl="1" w:tplc="12989B86">
      <w:start w:val="1"/>
      <w:numFmt w:val="bullet"/>
      <w:lvlText w:val="o"/>
      <w:lvlJc w:val="left"/>
      <w:pPr>
        <w:ind w:left="1440" w:hanging="360"/>
      </w:pPr>
      <w:rPr>
        <w:rFonts w:ascii="Courier New" w:hAnsi="Courier New" w:hint="default"/>
        <w:lang w:val="en-US"/>
      </w:rPr>
    </w:lvl>
    <w:lvl w:ilvl="2" w:tplc="9F3C5C2C">
      <w:start w:val="1"/>
      <w:numFmt w:val="bullet"/>
      <w:lvlText w:val=""/>
      <w:lvlJc w:val="left"/>
      <w:pPr>
        <w:ind w:left="2160" w:hanging="360"/>
      </w:pPr>
      <w:rPr>
        <w:rFonts w:ascii="Wingdings" w:hAnsi="Wingdings" w:hint="default"/>
      </w:rPr>
    </w:lvl>
    <w:lvl w:ilvl="3" w:tplc="7A8499CA">
      <w:start w:val="1"/>
      <w:numFmt w:val="bullet"/>
      <w:lvlText w:val=""/>
      <w:lvlJc w:val="left"/>
      <w:pPr>
        <w:ind w:left="2880" w:hanging="360"/>
      </w:pPr>
      <w:rPr>
        <w:rFonts w:ascii="Symbol" w:hAnsi="Symbol" w:hint="default"/>
      </w:rPr>
    </w:lvl>
    <w:lvl w:ilvl="4" w:tplc="43F0DB7A">
      <w:start w:val="1"/>
      <w:numFmt w:val="bullet"/>
      <w:lvlText w:val="o"/>
      <w:lvlJc w:val="left"/>
      <w:pPr>
        <w:ind w:left="3600" w:hanging="360"/>
      </w:pPr>
      <w:rPr>
        <w:rFonts w:ascii="Courier New" w:hAnsi="Courier New" w:hint="default"/>
      </w:rPr>
    </w:lvl>
    <w:lvl w:ilvl="5" w:tplc="59DA8F58">
      <w:start w:val="1"/>
      <w:numFmt w:val="bullet"/>
      <w:lvlText w:val=""/>
      <w:lvlJc w:val="left"/>
      <w:pPr>
        <w:ind w:left="4320" w:hanging="360"/>
      </w:pPr>
      <w:rPr>
        <w:rFonts w:ascii="Wingdings" w:hAnsi="Wingdings" w:hint="default"/>
      </w:rPr>
    </w:lvl>
    <w:lvl w:ilvl="6" w:tplc="8E98077A">
      <w:start w:val="1"/>
      <w:numFmt w:val="bullet"/>
      <w:lvlText w:val=""/>
      <w:lvlJc w:val="left"/>
      <w:pPr>
        <w:ind w:left="5040" w:hanging="360"/>
      </w:pPr>
      <w:rPr>
        <w:rFonts w:ascii="Symbol" w:hAnsi="Symbol" w:hint="default"/>
      </w:rPr>
    </w:lvl>
    <w:lvl w:ilvl="7" w:tplc="492A4612">
      <w:start w:val="1"/>
      <w:numFmt w:val="bullet"/>
      <w:lvlText w:val="o"/>
      <w:lvlJc w:val="left"/>
      <w:pPr>
        <w:ind w:left="5760" w:hanging="360"/>
      </w:pPr>
      <w:rPr>
        <w:rFonts w:ascii="Courier New" w:hAnsi="Courier New" w:hint="default"/>
      </w:rPr>
    </w:lvl>
    <w:lvl w:ilvl="8" w:tplc="AF88A6E2">
      <w:start w:val="1"/>
      <w:numFmt w:val="bullet"/>
      <w:lvlText w:val=""/>
      <w:lvlJc w:val="left"/>
      <w:pPr>
        <w:ind w:left="6480" w:hanging="360"/>
      </w:pPr>
      <w:rPr>
        <w:rFonts w:ascii="Wingdings" w:hAnsi="Wingdings" w:hint="default"/>
      </w:rPr>
    </w:lvl>
  </w:abstractNum>
  <w:abstractNum w:abstractNumId="9" w15:restartNumberingAfterBreak="0">
    <w:nsid w:val="521527DC"/>
    <w:multiLevelType w:val="hybridMultilevel"/>
    <w:tmpl w:val="F0D6F4C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78ACECA2">
      <w:start w:val="6"/>
      <w:numFmt w:val="bullet"/>
      <w:lvlText w:val=""/>
      <w:lvlJc w:val="left"/>
      <w:pPr>
        <w:ind w:left="2340" w:hanging="360"/>
      </w:pPr>
      <w:rPr>
        <w:rFonts w:ascii="Wingdings" w:eastAsiaTheme="minorHAnsi" w:hAnsi="Wingdings" w:cstheme="minorBidi"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650101"/>
    <w:multiLevelType w:val="hybridMultilevel"/>
    <w:tmpl w:val="3A8439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6A336F"/>
    <w:multiLevelType w:val="hybridMultilevel"/>
    <w:tmpl w:val="A566BBCA"/>
    <w:lvl w:ilvl="0" w:tplc="A8CAC4BC">
      <w:start w:val="1"/>
      <w:numFmt w:val="bullet"/>
      <w:lvlText w:val=""/>
      <w:lvlJc w:val="left"/>
      <w:pPr>
        <w:ind w:left="720" w:hanging="360"/>
      </w:pPr>
      <w:rPr>
        <w:rFonts w:ascii="Symbol" w:hAnsi="Symbol" w:hint="default"/>
      </w:rPr>
    </w:lvl>
    <w:lvl w:ilvl="1" w:tplc="DFD6A6BC">
      <w:start w:val="1"/>
      <w:numFmt w:val="bullet"/>
      <w:lvlText w:val="o"/>
      <w:lvlJc w:val="left"/>
      <w:pPr>
        <w:ind w:left="1440" w:hanging="360"/>
      </w:pPr>
      <w:rPr>
        <w:rFonts w:ascii="Courier New" w:hAnsi="Courier New" w:hint="default"/>
      </w:rPr>
    </w:lvl>
    <w:lvl w:ilvl="2" w:tplc="28709A6A">
      <w:start w:val="1"/>
      <w:numFmt w:val="bullet"/>
      <w:lvlText w:val=""/>
      <w:lvlJc w:val="left"/>
      <w:pPr>
        <w:ind w:left="2160" w:hanging="360"/>
      </w:pPr>
      <w:rPr>
        <w:rFonts w:ascii="Wingdings" w:hAnsi="Wingdings" w:hint="default"/>
      </w:rPr>
    </w:lvl>
    <w:lvl w:ilvl="3" w:tplc="6AC0E750">
      <w:start w:val="1"/>
      <w:numFmt w:val="bullet"/>
      <w:lvlText w:val=""/>
      <w:lvlJc w:val="left"/>
      <w:pPr>
        <w:ind w:left="2880" w:hanging="360"/>
      </w:pPr>
      <w:rPr>
        <w:rFonts w:ascii="Symbol" w:hAnsi="Symbol" w:hint="default"/>
      </w:rPr>
    </w:lvl>
    <w:lvl w:ilvl="4" w:tplc="AF4EED6E">
      <w:start w:val="1"/>
      <w:numFmt w:val="bullet"/>
      <w:lvlText w:val="o"/>
      <w:lvlJc w:val="left"/>
      <w:pPr>
        <w:ind w:left="3600" w:hanging="360"/>
      </w:pPr>
      <w:rPr>
        <w:rFonts w:ascii="Courier New" w:hAnsi="Courier New" w:hint="default"/>
      </w:rPr>
    </w:lvl>
    <w:lvl w:ilvl="5" w:tplc="14EE2C22">
      <w:start w:val="1"/>
      <w:numFmt w:val="bullet"/>
      <w:lvlText w:val=""/>
      <w:lvlJc w:val="left"/>
      <w:pPr>
        <w:ind w:left="4320" w:hanging="360"/>
      </w:pPr>
      <w:rPr>
        <w:rFonts w:ascii="Wingdings" w:hAnsi="Wingdings" w:hint="default"/>
      </w:rPr>
    </w:lvl>
    <w:lvl w:ilvl="6" w:tplc="86784160">
      <w:start w:val="1"/>
      <w:numFmt w:val="bullet"/>
      <w:lvlText w:val=""/>
      <w:lvlJc w:val="left"/>
      <w:pPr>
        <w:ind w:left="5040" w:hanging="360"/>
      </w:pPr>
      <w:rPr>
        <w:rFonts w:ascii="Symbol" w:hAnsi="Symbol" w:hint="default"/>
      </w:rPr>
    </w:lvl>
    <w:lvl w:ilvl="7" w:tplc="58122B8C">
      <w:start w:val="1"/>
      <w:numFmt w:val="bullet"/>
      <w:lvlText w:val="o"/>
      <w:lvlJc w:val="left"/>
      <w:pPr>
        <w:ind w:left="5760" w:hanging="360"/>
      </w:pPr>
      <w:rPr>
        <w:rFonts w:ascii="Courier New" w:hAnsi="Courier New" w:hint="default"/>
      </w:rPr>
    </w:lvl>
    <w:lvl w:ilvl="8" w:tplc="FADA3DC2">
      <w:start w:val="1"/>
      <w:numFmt w:val="bullet"/>
      <w:lvlText w:val=""/>
      <w:lvlJc w:val="left"/>
      <w:pPr>
        <w:ind w:left="6480" w:hanging="360"/>
      </w:pPr>
      <w:rPr>
        <w:rFonts w:ascii="Wingdings" w:hAnsi="Wingdings" w:hint="default"/>
      </w:rPr>
    </w:lvl>
  </w:abstractNum>
  <w:abstractNum w:abstractNumId="12" w15:restartNumberingAfterBreak="0">
    <w:nsid w:val="698C1E47"/>
    <w:multiLevelType w:val="hybridMultilevel"/>
    <w:tmpl w:val="FE48CA06"/>
    <w:lvl w:ilvl="0" w:tplc="DFECDC40">
      <w:start w:val="1"/>
      <w:numFmt w:val="bullet"/>
      <w:lvlText w:val=""/>
      <w:lvlJc w:val="left"/>
      <w:pPr>
        <w:ind w:left="720" w:hanging="360"/>
      </w:pPr>
      <w:rPr>
        <w:rFonts w:ascii="Symbol" w:hAnsi="Symbol" w:hint="default"/>
      </w:rPr>
    </w:lvl>
    <w:lvl w:ilvl="1" w:tplc="312AA0CE">
      <w:start w:val="1"/>
      <w:numFmt w:val="bullet"/>
      <w:lvlText w:val="o"/>
      <w:lvlJc w:val="left"/>
      <w:pPr>
        <w:ind w:left="1440" w:hanging="360"/>
      </w:pPr>
      <w:rPr>
        <w:rFonts w:ascii="Courier New" w:hAnsi="Courier New" w:hint="default"/>
      </w:rPr>
    </w:lvl>
    <w:lvl w:ilvl="2" w:tplc="9FE6AC58">
      <w:start w:val="1"/>
      <w:numFmt w:val="bullet"/>
      <w:lvlText w:val=""/>
      <w:lvlJc w:val="left"/>
      <w:pPr>
        <w:ind w:left="2160" w:hanging="360"/>
      </w:pPr>
      <w:rPr>
        <w:rFonts w:ascii="Wingdings" w:hAnsi="Wingdings" w:hint="default"/>
      </w:rPr>
    </w:lvl>
    <w:lvl w:ilvl="3" w:tplc="454839AC">
      <w:start w:val="1"/>
      <w:numFmt w:val="bullet"/>
      <w:lvlText w:val=""/>
      <w:lvlJc w:val="left"/>
      <w:pPr>
        <w:ind w:left="2880" w:hanging="360"/>
      </w:pPr>
      <w:rPr>
        <w:rFonts w:ascii="Symbol" w:hAnsi="Symbol" w:hint="default"/>
      </w:rPr>
    </w:lvl>
    <w:lvl w:ilvl="4" w:tplc="E488D65E">
      <w:start w:val="1"/>
      <w:numFmt w:val="bullet"/>
      <w:lvlText w:val="o"/>
      <w:lvlJc w:val="left"/>
      <w:pPr>
        <w:ind w:left="3600" w:hanging="360"/>
      </w:pPr>
      <w:rPr>
        <w:rFonts w:ascii="Courier New" w:hAnsi="Courier New" w:hint="default"/>
      </w:rPr>
    </w:lvl>
    <w:lvl w:ilvl="5" w:tplc="600E6A2E">
      <w:start w:val="1"/>
      <w:numFmt w:val="bullet"/>
      <w:lvlText w:val=""/>
      <w:lvlJc w:val="left"/>
      <w:pPr>
        <w:ind w:left="4320" w:hanging="360"/>
      </w:pPr>
      <w:rPr>
        <w:rFonts w:ascii="Wingdings" w:hAnsi="Wingdings" w:hint="default"/>
      </w:rPr>
    </w:lvl>
    <w:lvl w:ilvl="6" w:tplc="BDC24858">
      <w:start w:val="1"/>
      <w:numFmt w:val="bullet"/>
      <w:lvlText w:val=""/>
      <w:lvlJc w:val="left"/>
      <w:pPr>
        <w:ind w:left="5040" w:hanging="360"/>
      </w:pPr>
      <w:rPr>
        <w:rFonts w:ascii="Symbol" w:hAnsi="Symbol" w:hint="default"/>
      </w:rPr>
    </w:lvl>
    <w:lvl w:ilvl="7" w:tplc="DBD62072">
      <w:start w:val="1"/>
      <w:numFmt w:val="bullet"/>
      <w:lvlText w:val="o"/>
      <w:lvlJc w:val="left"/>
      <w:pPr>
        <w:ind w:left="5760" w:hanging="360"/>
      </w:pPr>
      <w:rPr>
        <w:rFonts w:ascii="Courier New" w:hAnsi="Courier New" w:hint="default"/>
      </w:rPr>
    </w:lvl>
    <w:lvl w:ilvl="8" w:tplc="3A205FE4">
      <w:start w:val="1"/>
      <w:numFmt w:val="bullet"/>
      <w:lvlText w:val=""/>
      <w:lvlJc w:val="left"/>
      <w:pPr>
        <w:ind w:left="6480" w:hanging="360"/>
      </w:pPr>
      <w:rPr>
        <w:rFonts w:ascii="Wingdings" w:hAnsi="Wingdings" w:hint="default"/>
      </w:rPr>
    </w:lvl>
  </w:abstractNum>
  <w:abstractNum w:abstractNumId="13" w15:restartNumberingAfterBreak="0">
    <w:nsid w:val="6A383D71"/>
    <w:multiLevelType w:val="hybridMultilevel"/>
    <w:tmpl w:val="D16E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9E0EA0"/>
    <w:multiLevelType w:val="multilevel"/>
    <w:tmpl w:val="EA7C3A4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5" w15:restartNumberingAfterBreak="0">
    <w:nsid w:val="6B085BE9"/>
    <w:multiLevelType w:val="hybridMultilevel"/>
    <w:tmpl w:val="0B76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036E10"/>
    <w:multiLevelType w:val="hybridMultilevel"/>
    <w:tmpl w:val="74AED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3E5B0D"/>
    <w:multiLevelType w:val="multilevel"/>
    <w:tmpl w:val="238E4F68"/>
    <w:lvl w:ilvl="0">
      <w:start w:val="5"/>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18" w15:restartNumberingAfterBreak="0">
    <w:nsid w:val="741B0A12"/>
    <w:multiLevelType w:val="hybridMultilevel"/>
    <w:tmpl w:val="18502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F684103"/>
    <w:multiLevelType w:val="hybridMultilevel"/>
    <w:tmpl w:val="3DDECBBE"/>
    <w:lvl w:ilvl="0" w:tplc="C8B8C3C8">
      <w:start w:val="1"/>
      <w:numFmt w:val="bullet"/>
      <w:lvlText w:val=""/>
      <w:lvlJc w:val="left"/>
      <w:pPr>
        <w:ind w:left="720" w:hanging="360"/>
      </w:pPr>
      <w:rPr>
        <w:rFonts w:ascii="Symbol" w:hAnsi="Symbol" w:hint="default"/>
      </w:rPr>
    </w:lvl>
    <w:lvl w:ilvl="1" w:tplc="5ABC4244">
      <w:start w:val="1"/>
      <w:numFmt w:val="bullet"/>
      <w:lvlText w:val="o"/>
      <w:lvlJc w:val="left"/>
      <w:pPr>
        <w:ind w:left="1440" w:hanging="360"/>
      </w:pPr>
      <w:rPr>
        <w:rFonts w:ascii="Courier New" w:hAnsi="Courier New" w:hint="default"/>
      </w:rPr>
    </w:lvl>
    <w:lvl w:ilvl="2" w:tplc="94F64A3C">
      <w:start w:val="1"/>
      <w:numFmt w:val="bullet"/>
      <w:lvlText w:val=""/>
      <w:lvlJc w:val="left"/>
      <w:pPr>
        <w:ind w:left="2160" w:hanging="360"/>
      </w:pPr>
      <w:rPr>
        <w:rFonts w:ascii="Wingdings" w:hAnsi="Wingdings" w:hint="default"/>
      </w:rPr>
    </w:lvl>
    <w:lvl w:ilvl="3" w:tplc="523AD842">
      <w:start w:val="1"/>
      <w:numFmt w:val="bullet"/>
      <w:lvlText w:val=""/>
      <w:lvlJc w:val="left"/>
      <w:pPr>
        <w:ind w:left="2880" w:hanging="360"/>
      </w:pPr>
      <w:rPr>
        <w:rFonts w:ascii="Symbol" w:hAnsi="Symbol" w:hint="default"/>
      </w:rPr>
    </w:lvl>
    <w:lvl w:ilvl="4" w:tplc="D31C520A">
      <w:start w:val="1"/>
      <w:numFmt w:val="bullet"/>
      <w:lvlText w:val="o"/>
      <w:lvlJc w:val="left"/>
      <w:pPr>
        <w:ind w:left="3600" w:hanging="360"/>
      </w:pPr>
      <w:rPr>
        <w:rFonts w:ascii="Courier New" w:hAnsi="Courier New" w:hint="default"/>
      </w:rPr>
    </w:lvl>
    <w:lvl w:ilvl="5" w:tplc="C6C875A4">
      <w:start w:val="1"/>
      <w:numFmt w:val="bullet"/>
      <w:lvlText w:val=""/>
      <w:lvlJc w:val="left"/>
      <w:pPr>
        <w:ind w:left="4320" w:hanging="360"/>
      </w:pPr>
      <w:rPr>
        <w:rFonts w:ascii="Wingdings" w:hAnsi="Wingdings" w:hint="default"/>
      </w:rPr>
    </w:lvl>
    <w:lvl w:ilvl="6" w:tplc="73DEA486">
      <w:start w:val="1"/>
      <w:numFmt w:val="bullet"/>
      <w:lvlText w:val=""/>
      <w:lvlJc w:val="left"/>
      <w:pPr>
        <w:ind w:left="5040" w:hanging="360"/>
      </w:pPr>
      <w:rPr>
        <w:rFonts w:ascii="Symbol" w:hAnsi="Symbol" w:hint="default"/>
      </w:rPr>
    </w:lvl>
    <w:lvl w:ilvl="7" w:tplc="1D940EBA">
      <w:start w:val="1"/>
      <w:numFmt w:val="bullet"/>
      <w:lvlText w:val="o"/>
      <w:lvlJc w:val="left"/>
      <w:pPr>
        <w:ind w:left="5760" w:hanging="360"/>
      </w:pPr>
      <w:rPr>
        <w:rFonts w:ascii="Courier New" w:hAnsi="Courier New" w:hint="default"/>
      </w:rPr>
    </w:lvl>
    <w:lvl w:ilvl="8" w:tplc="72B063E4">
      <w:start w:val="1"/>
      <w:numFmt w:val="bullet"/>
      <w:lvlText w:val=""/>
      <w:lvlJc w:val="left"/>
      <w:pPr>
        <w:ind w:left="6480" w:hanging="360"/>
      </w:pPr>
      <w:rPr>
        <w:rFonts w:ascii="Wingdings" w:hAnsi="Wingdings" w:hint="default"/>
      </w:rPr>
    </w:lvl>
  </w:abstractNum>
  <w:num w:numId="1" w16cid:durableId="1621105583">
    <w:abstractNumId w:val="10"/>
  </w:num>
  <w:num w:numId="2" w16cid:durableId="1179655117">
    <w:abstractNumId w:val="9"/>
  </w:num>
  <w:num w:numId="3" w16cid:durableId="771433542">
    <w:abstractNumId w:val="19"/>
  </w:num>
  <w:num w:numId="4" w16cid:durableId="1172256626">
    <w:abstractNumId w:val="11"/>
  </w:num>
  <w:num w:numId="5" w16cid:durableId="1492604822">
    <w:abstractNumId w:val="0"/>
  </w:num>
  <w:num w:numId="6" w16cid:durableId="1492521782">
    <w:abstractNumId w:val="3"/>
  </w:num>
  <w:num w:numId="7" w16cid:durableId="864294278">
    <w:abstractNumId w:val="8"/>
  </w:num>
  <w:num w:numId="8" w16cid:durableId="1993946585">
    <w:abstractNumId w:val="12"/>
  </w:num>
  <w:num w:numId="9" w16cid:durableId="13772093">
    <w:abstractNumId w:val="1"/>
  </w:num>
  <w:num w:numId="10" w16cid:durableId="1175536881">
    <w:abstractNumId w:val="14"/>
  </w:num>
  <w:num w:numId="11" w16cid:durableId="200479238">
    <w:abstractNumId w:val="6"/>
  </w:num>
  <w:num w:numId="12" w16cid:durableId="516122058">
    <w:abstractNumId w:val="18"/>
  </w:num>
  <w:num w:numId="13" w16cid:durableId="959335261">
    <w:abstractNumId w:val="13"/>
  </w:num>
  <w:num w:numId="14" w16cid:durableId="1701198846">
    <w:abstractNumId w:val="17"/>
  </w:num>
  <w:num w:numId="15" w16cid:durableId="1159350113">
    <w:abstractNumId w:val="16"/>
  </w:num>
  <w:num w:numId="16" w16cid:durableId="456919021">
    <w:abstractNumId w:val="2"/>
  </w:num>
  <w:num w:numId="17" w16cid:durableId="928319611">
    <w:abstractNumId w:val="7"/>
  </w:num>
  <w:num w:numId="18" w16cid:durableId="1862356265">
    <w:abstractNumId w:val="4"/>
  </w:num>
  <w:num w:numId="19" w16cid:durableId="159658085">
    <w:abstractNumId w:val="5"/>
  </w:num>
  <w:num w:numId="20" w16cid:durableId="150924637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QyMzOwMDMwMjY3NzBW0lEKTi0uzszPAykwrgUAAh1UeSwAAAA="/>
  </w:docVars>
  <w:rsids>
    <w:rsidRoot w:val="00FF1030"/>
    <w:rsid w:val="000008FB"/>
    <w:rsid w:val="00015B0F"/>
    <w:rsid w:val="00016178"/>
    <w:rsid w:val="00021A94"/>
    <w:rsid w:val="000244FD"/>
    <w:rsid w:val="00043E8C"/>
    <w:rsid w:val="00052045"/>
    <w:rsid w:val="00061E7E"/>
    <w:rsid w:val="00072EB8"/>
    <w:rsid w:val="00074688"/>
    <w:rsid w:val="00076678"/>
    <w:rsid w:val="00086072"/>
    <w:rsid w:val="00086528"/>
    <w:rsid w:val="00087251"/>
    <w:rsid w:val="00093C15"/>
    <w:rsid w:val="000B7A33"/>
    <w:rsid w:val="000C625B"/>
    <w:rsid w:val="000E2A0E"/>
    <w:rsid w:val="000E52FE"/>
    <w:rsid w:val="000E6275"/>
    <w:rsid w:val="000E6C23"/>
    <w:rsid w:val="000F3C97"/>
    <w:rsid w:val="00102FAF"/>
    <w:rsid w:val="00104A22"/>
    <w:rsid w:val="001117CF"/>
    <w:rsid w:val="00115948"/>
    <w:rsid w:val="00133C7C"/>
    <w:rsid w:val="00143424"/>
    <w:rsid w:val="00150D25"/>
    <w:rsid w:val="00152B3F"/>
    <w:rsid w:val="0015360B"/>
    <w:rsid w:val="00167539"/>
    <w:rsid w:val="00171DE6"/>
    <w:rsid w:val="0018176E"/>
    <w:rsid w:val="001824A6"/>
    <w:rsid w:val="00182D34"/>
    <w:rsid w:val="00192C0D"/>
    <w:rsid w:val="001958F4"/>
    <w:rsid w:val="001A4B0F"/>
    <w:rsid w:val="001B1179"/>
    <w:rsid w:val="001B77EA"/>
    <w:rsid w:val="001B79BB"/>
    <w:rsid w:val="001C261D"/>
    <w:rsid w:val="001D7D4C"/>
    <w:rsid w:val="001E0266"/>
    <w:rsid w:val="001E3E15"/>
    <w:rsid w:val="002037A0"/>
    <w:rsid w:val="002053AF"/>
    <w:rsid w:val="0021669A"/>
    <w:rsid w:val="00217BA6"/>
    <w:rsid w:val="0022752B"/>
    <w:rsid w:val="00233EF0"/>
    <w:rsid w:val="00237C7A"/>
    <w:rsid w:val="00243808"/>
    <w:rsid w:val="00246020"/>
    <w:rsid w:val="00252006"/>
    <w:rsid w:val="00252C3E"/>
    <w:rsid w:val="002538BD"/>
    <w:rsid w:val="002542D7"/>
    <w:rsid w:val="00275A21"/>
    <w:rsid w:val="0029011B"/>
    <w:rsid w:val="00291A22"/>
    <w:rsid w:val="002959CD"/>
    <w:rsid w:val="002A1F3D"/>
    <w:rsid w:val="002B4910"/>
    <w:rsid w:val="002B5576"/>
    <w:rsid w:val="002B610B"/>
    <w:rsid w:val="002C0C56"/>
    <w:rsid w:val="002E262B"/>
    <w:rsid w:val="002E5FA2"/>
    <w:rsid w:val="00304097"/>
    <w:rsid w:val="003113AE"/>
    <w:rsid w:val="00330479"/>
    <w:rsid w:val="00352F88"/>
    <w:rsid w:val="0035508B"/>
    <w:rsid w:val="00364D9E"/>
    <w:rsid w:val="00373B2C"/>
    <w:rsid w:val="00384AB0"/>
    <w:rsid w:val="003857F6"/>
    <w:rsid w:val="00390540"/>
    <w:rsid w:val="003A280A"/>
    <w:rsid w:val="003A72C3"/>
    <w:rsid w:val="003B23DD"/>
    <w:rsid w:val="003B6E7D"/>
    <w:rsid w:val="003B7B55"/>
    <w:rsid w:val="003B7BD0"/>
    <w:rsid w:val="003C1AAE"/>
    <w:rsid w:val="003C1AC9"/>
    <w:rsid w:val="003C5E96"/>
    <w:rsid w:val="003D1E20"/>
    <w:rsid w:val="003D20B6"/>
    <w:rsid w:val="003E1D4D"/>
    <w:rsid w:val="004135ED"/>
    <w:rsid w:val="00413BD3"/>
    <w:rsid w:val="004150CE"/>
    <w:rsid w:val="00424471"/>
    <w:rsid w:val="00424790"/>
    <w:rsid w:val="00427025"/>
    <w:rsid w:val="004274E1"/>
    <w:rsid w:val="004306C0"/>
    <w:rsid w:val="004345C8"/>
    <w:rsid w:val="004449E9"/>
    <w:rsid w:val="00445B9D"/>
    <w:rsid w:val="00445BA5"/>
    <w:rsid w:val="00446860"/>
    <w:rsid w:val="00452BE7"/>
    <w:rsid w:val="00463853"/>
    <w:rsid w:val="00464626"/>
    <w:rsid w:val="004672F2"/>
    <w:rsid w:val="00473B0A"/>
    <w:rsid w:val="00482929"/>
    <w:rsid w:val="00484D9A"/>
    <w:rsid w:val="004878D5"/>
    <w:rsid w:val="00490C9A"/>
    <w:rsid w:val="00495152"/>
    <w:rsid w:val="004A2466"/>
    <w:rsid w:val="004A2EEE"/>
    <w:rsid w:val="004A4022"/>
    <w:rsid w:val="004B629A"/>
    <w:rsid w:val="004B764B"/>
    <w:rsid w:val="004C029D"/>
    <w:rsid w:val="004C591F"/>
    <w:rsid w:val="004D670E"/>
    <w:rsid w:val="004D74EF"/>
    <w:rsid w:val="004E0B89"/>
    <w:rsid w:val="004E793D"/>
    <w:rsid w:val="004F42F3"/>
    <w:rsid w:val="004F4EE9"/>
    <w:rsid w:val="004F6136"/>
    <w:rsid w:val="00501BD7"/>
    <w:rsid w:val="005029E2"/>
    <w:rsid w:val="00503B4C"/>
    <w:rsid w:val="005117E9"/>
    <w:rsid w:val="00516005"/>
    <w:rsid w:val="005223A9"/>
    <w:rsid w:val="00537FBE"/>
    <w:rsid w:val="00540C9D"/>
    <w:rsid w:val="00551DD7"/>
    <w:rsid w:val="00557ED8"/>
    <w:rsid w:val="00562048"/>
    <w:rsid w:val="00562461"/>
    <w:rsid w:val="00587359"/>
    <w:rsid w:val="005934F9"/>
    <w:rsid w:val="005979C0"/>
    <w:rsid w:val="005A78A2"/>
    <w:rsid w:val="005B18D1"/>
    <w:rsid w:val="005B22C5"/>
    <w:rsid w:val="005C382F"/>
    <w:rsid w:val="005C47D0"/>
    <w:rsid w:val="005D2A16"/>
    <w:rsid w:val="005D31E9"/>
    <w:rsid w:val="005D3857"/>
    <w:rsid w:val="005E0156"/>
    <w:rsid w:val="005F595B"/>
    <w:rsid w:val="00601203"/>
    <w:rsid w:val="00612949"/>
    <w:rsid w:val="00613108"/>
    <w:rsid w:val="00614E3E"/>
    <w:rsid w:val="00615CBC"/>
    <w:rsid w:val="00621213"/>
    <w:rsid w:val="006306EE"/>
    <w:rsid w:val="00644921"/>
    <w:rsid w:val="0064501C"/>
    <w:rsid w:val="0065057E"/>
    <w:rsid w:val="00652B8E"/>
    <w:rsid w:val="006636FD"/>
    <w:rsid w:val="0068012A"/>
    <w:rsid w:val="00683B6D"/>
    <w:rsid w:val="006A24FB"/>
    <w:rsid w:val="006A6035"/>
    <w:rsid w:val="006A6650"/>
    <w:rsid w:val="006A74CE"/>
    <w:rsid w:val="006B6D1E"/>
    <w:rsid w:val="006C2D3C"/>
    <w:rsid w:val="006C7AA9"/>
    <w:rsid w:val="006D2462"/>
    <w:rsid w:val="006D4288"/>
    <w:rsid w:val="006F054F"/>
    <w:rsid w:val="006F45B8"/>
    <w:rsid w:val="0070085E"/>
    <w:rsid w:val="007023E6"/>
    <w:rsid w:val="00703503"/>
    <w:rsid w:val="007052D9"/>
    <w:rsid w:val="00712EB1"/>
    <w:rsid w:val="00717C9A"/>
    <w:rsid w:val="0072077E"/>
    <w:rsid w:val="00731F5C"/>
    <w:rsid w:val="00743AD0"/>
    <w:rsid w:val="007453A9"/>
    <w:rsid w:val="00745EB0"/>
    <w:rsid w:val="0075210C"/>
    <w:rsid w:val="007676AF"/>
    <w:rsid w:val="0077253F"/>
    <w:rsid w:val="007763ED"/>
    <w:rsid w:val="0078076A"/>
    <w:rsid w:val="0078151E"/>
    <w:rsid w:val="007906B9"/>
    <w:rsid w:val="007A0B0C"/>
    <w:rsid w:val="007A10F4"/>
    <w:rsid w:val="007B12ED"/>
    <w:rsid w:val="007B4807"/>
    <w:rsid w:val="007B49AC"/>
    <w:rsid w:val="007B5D4D"/>
    <w:rsid w:val="007B761F"/>
    <w:rsid w:val="007D0566"/>
    <w:rsid w:val="007D33F5"/>
    <w:rsid w:val="007E0B32"/>
    <w:rsid w:val="007E6865"/>
    <w:rsid w:val="0080104D"/>
    <w:rsid w:val="00802331"/>
    <w:rsid w:val="00802598"/>
    <w:rsid w:val="00803F87"/>
    <w:rsid w:val="008056DF"/>
    <w:rsid w:val="00816B0E"/>
    <w:rsid w:val="008215A2"/>
    <w:rsid w:val="00822697"/>
    <w:rsid w:val="008237BC"/>
    <w:rsid w:val="00826206"/>
    <w:rsid w:val="0083586A"/>
    <w:rsid w:val="0084096F"/>
    <w:rsid w:val="008566D1"/>
    <w:rsid w:val="008621D5"/>
    <w:rsid w:val="00872A5A"/>
    <w:rsid w:val="00883188"/>
    <w:rsid w:val="0088443D"/>
    <w:rsid w:val="00885C12"/>
    <w:rsid w:val="00893BF6"/>
    <w:rsid w:val="008A3609"/>
    <w:rsid w:val="008C05F6"/>
    <w:rsid w:val="008C31B1"/>
    <w:rsid w:val="008D5D73"/>
    <w:rsid w:val="008D6CFD"/>
    <w:rsid w:val="008E1E0B"/>
    <w:rsid w:val="008E3125"/>
    <w:rsid w:val="008E3203"/>
    <w:rsid w:val="008E7391"/>
    <w:rsid w:val="008E7B77"/>
    <w:rsid w:val="008F18A2"/>
    <w:rsid w:val="008F731F"/>
    <w:rsid w:val="00907F87"/>
    <w:rsid w:val="009110C1"/>
    <w:rsid w:val="0091315F"/>
    <w:rsid w:val="009209DA"/>
    <w:rsid w:val="0093266C"/>
    <w:rsid w:val="009349A3"/>
    <w:rsid w:val="00937911"/>
    <w:rsid w:val="00953B63"/>
    <w:rsid w:val="0095541C"/>
    <w:rsid w:val="00956F35"/>
    <w:rsid w:val="00977D5D"/>
    <w:rsid w:val="00987183"/>
    <w:rsid w:val="009E1827"/>
    <w:rsid w:val="009E4521"/>
    <w:rsid w:val="009F1B79"/>
    <w:rsid w:val="009F6201"/>
    <w:rsid w:val="009F707F"/>
    <w:rsid w:val="00A05377"/>
    <w:rsid w:val="00A3324D"/>
    <w:rsid w:val="00A33738"/>
    <w:rsid w:val="00A34AB5"/>
    <w:rsid w:val="00A447D1"/>
    <w:rsid w:val="00A52C47"/>
    <w:rsid w:val="00A53907"/>
    <w:rsid w:val="00A6210B"/>
    <w:rsid w:val="00A66825"/>
    <w:rsid w:val="00A72F2D"/>
    <w:rsid w:val="00A757C1"/>
    <w:rsid w:val="00A9256D"/>
    <w:rsid w:val="00A93E2B"/>
    <w:rsid w:val="00A961B5"/>
    <w:rsid w:val="00AA4A86"/>
    <w:rsid w:val="00AB06B8"/>
    <w:rsid w:val="00AB1771"/>
    <w:rsid w:val="00AB4234"/>
    <w:rsid w:val="00AC3545"/>
    <w:rsid w:val="00AD5CAF"/>
    <w:rsid w:val="00AD5F24"/>
    <w:rsid w:val="00AD7C08"/>
    <w:rsid w:val="00AF434B"/>
    <w:rsid w:val="00AF44DC"/>
    <w:rsid w:val="00AF4D7C"/>
    <w:rsid w:val="00AF592F"/>
    <w:rsid w:val="00AF7CB2"/>
    <w:rsid w:val="00B03944"/>
    <w:rsid w:val="00B2398F"/>
    <w:rsid w:val="00B24A5C"/>
    <w:rsid w:val="00B312DC"/>
    <w:rsid w:val="00B319AD"/>
    <w:rsid w:val="00B3345C"/>
    <w:rsid w:val="00B33B98"/>
    <w:rsid w:val="00B46790"/>
    <w:rsid w:val="00B50474"/>
    <w:rsid w:val="00B559BA"/>
    <w:rsid w:val="00B658F2"/>
    <w:rsid w:val="00B66E1B"/>
    <w:rsid w:val="00B748AB"/>
    <w:rsid w:val="00B76A61"/>
    <w:rsid w:val="00B92CA2"/>
    <w:rsid w:val="00BA5B41"/>
    <w:rsid w:val="00BA67AC"/>
    <w:rsid w:val="00BB147A"/>
    <w:rsid w:val="00BB3C10"/>
    <w:rsid w:val="00BB7E30"/>
    <w:rsid w:val="00BD1A17"/>
    <w:rsid w:val="00BD28E1"/>
    <w:rsid w:val="00BD4480"/>
    <w:rsid w:val="00BF5F3D"/>
    <w:rsid w:val="00C04D17"/>
    <w:rsid w:val="00C0648A"/>
    <w:rsid w:val="00C11B9A"/>
    <w:rsid w:val="00C150CB"/>
    <w:rsid w:val="00C25022"/>
    <w:rsid w:val="00C314F4"/>
    <w:rsid w:val="00C43895"/>
    <w:rsid w:val="00C52B80"/>
    <w:rsid w:val="00C53AF7"/>
    <w:rsid w:val="00C55034"/>
    <w:rsid w:val="00C57E1D"/>
    <w:rsid w:val="00C634EE"/>
    <w:rsid w:val="00C6731E"/>
    <w:rsid w:val="00C67B96"/>
    <w:rsid w:val="00C72BB4"/>
    <w:rsid w:val="00CB7FF9"/>
    <w:rsid w:val="00CC061F"/>
    <w:rsid w:val="00CC2C6F"/>
    <w:rsid w:val="00CC4FDC"/>
    <w:rsid w:val="00CE4345"/>
    <w:rsid w:val="00CE55F3"/>
    <w:rsid w:val="00CF321A"/>
    <w:rsid w:val="00CF5426"/>
    <w:rsid w:val="00D03720"/>
    <w:rsid w:val="00D03F3D"/>
    <w:rsid w:val="00D0620D"/>
    <w:rsid w:val="00D0E61D"/>
    <w:rsid w:val="00D12B0E"/>
    <w:rsid w:val="00D1414D"/>
    <w:rsid w:val="00D31893"/>
    <w:rsid w:val="00D3594B"/>
    <w:rsid w:val="00D51E6D"/>
    <w:rsid w:val="00D5364C"/>
    <w:rsid w:val="00D546FB"/>
    <w:rsid w:val="00D57D5F"/>
    <w:rsid w:val="00D60A70"/>
    <w:rsid w:val="00D65652"/>
    <w:rsid w:val="00D70B02"/>
    <w:rsid w:val="00D70B3D"/>
    <w:rsid w:val="00D711B1"/>
    <w:rsid w:val="00D81F6E"/>
    <w:rsid w:val="00D96837"/>
    <w:rsid w:val="00DA3A5F"/>
    <w:rsid w:val="00DA5AA3"/>
    <w:rsid w:val="00DA6336"/>
    <w:rsid w:val="00DB0C69"/>
    <w:rsid w:val="00DB2DEA"/>
    <w:rsid w:val="00DB70AC"/>
    <w:rsid w:val="00DC1E95"/>
    <w:rsid w:val="00DE30BB"/>
    <w:rsid w:val="00DE7508"/>
    <w:rsid w:val="00DF5FDA"/>
    <w:rsid w:val="00E020EE"/>
    <w:rsid w:val="00E16083"/>
    <w:rsid w:val="00E35991"/>
    <w:rsid w:val="00E36F4C"/>
    <w:rsid w:val="00E3703B"/>
    <w:rsid w:val="00E43E86"/>
    <w:rsid w:val="00E44501"/>
    <w:rsid w:val="00E50327"/>
    <w:rsid w:val="00E523CF"/>
    <w:rsid w:val="00E6169A"/>
    <w:rsid w:val="00E66248"/>
    <w:rsid w:val="00E71E23"/>
    <w:rsid w:val="00E77EF7"/>
    <w:rsid w:val="00E83174"/>
    <w:rsid w:val="00E94F36"/>
    <w:rsid w:val="00E955F6"/>
    <w:rsid w:val="00EA20D6"/>
    <w:rsid w:val="00EA2F20"/>
    <w:rsid w:val="00EB576A"/>
    <w:rsid w:val="00EC1C77"/>
    <w:rsid w:val="00EC59FF"/>
    <w:rsid w:val="00ED39DD"/>
    <w:rsid w:val="00ED4A35"/>
    <w:rsid w:val="00ED57AE"/>
    <w:rsid w:val="00EE623A"/>
    <w:rsid w:val="00EE6699"/>
    <w:rsid w:val="00F03311"/>
    <w:rsid w:val="00F05D3A"/>
    <w:rsid w:val="00F20FB9"/>
    <w:rsid w:val="00F25060"/>
    <w:rsid w:val="00F32EFE"/>
    <w:rsid w:val="00F338CD"/>
    <w:rsid w:val="00F3465A"/>
    <w:rsid w:val="00F438BC"/>
    <w:rsid w:val="00F44F2E"/>
    <w:rsid w:val="00F510D1"/>
    <w:rsid w:val="00F6386F"/>
    <w:rsid w:val="00F6654B"/>
    <w:rsid w:val="00F70A81"/>
    <w:rsid w:val="00F73225"/>
    <w:rsid w:val="00F82420"/>
    <w:rsid w:val="00F87A5B"/>
    <w:rsid w:val="00FA2E8C"/>
    <w:rsid w:val="00FA564E"/>
    <w:rsid w:val="00FA5A6F"/>
    <w:rsid w:val="00FA7B14"/>
    <w:rsid w:val="00FC7091"/>
    <w:rsid w:val="00FF1030"/>
    <w:rsid w:val="00FF1872"/>
    <w:rsid w:val="00FF2732"/>
    <w:rsid w:val="00FF581E"/>
    <w:rsid w:val="022D6D2D"/>
    <w:rsid w:val="02ABBE90"/>
    <w:rsid w:val="02F5756C"/>
    <w:rsid w:val="03B03B37"/>
    <w:rsid w:val="04C009B7"/>
    <w:rsid w:val="0740F1EA"/>
    <w:rsid w:val="09FCB877"/>
    <w:rsid w:val="0A1C39C8"/>
    <w:rsid w:val="0C3F2FC7"/>
    <w:rsid w:val="0C5F1B78"/>
    <w:rsid w:val="0D8892C1"/>
    <w:rsid w:val="0FD2320C"/>
    <w:rsid w:val="10F3EEA0"/>
    <w:rsid w:val="11CB259A"/>
    <w:rsid w:val="11E1589F"/>
    <w:rsid w:val="149859CF"/>
    <w:rsid w:val="15A1857E"/>
    <w:rsid w:val="17F9A6CE"/>
    <w:rsid w:val="1A792AD8"/>
    <w:rsid w:val="1AE44683"/>
    <w:rsid w:val="1C376B90"/>
    <w:rsid w:val="1CD65D83"/>
    <w:rsid w:val="1D2C2AA2"/>
    <w:rsid w:val="21E73DB1"/>
    <w:rsid w:val="222C01CF"/>
    <w:rsid w:val="2330037A"/>
    <w:rsid w:val="271DF824"/>
    <w:rsid w:val="27679FBB"/>
    <w:rsid w:val="27C0A8D6"/>
    <w:rsid w:val="281FAB40"/>
    <w:rsid w:val="2B492908"/>
    <w:rsid w:val="2C0D5DC8"/>
    <w:rsid w:val="2C180DD5"/>
    <w:rsid w:val="2C809117"/>
    <w:rsid w:val="2CAD1A04"/>
    <w:rsid w:val="2DF64474"/>
    <w:rsid w:val="2E7A70D6"/>
    <w:rsid w:val="3062E804"/>
    <w:rsid w:val="313658E1"/>
    <w:rsid w:val="318B0863"/>
    <w:rsid w:val="3398BBF8"/>
    <w:rsid w:val="3429AB7F"/>
    <w:rsid w:val="344604A7"/>
    <w:rsid w:val="34ED2E1F"/>
    <w:rsid w:val="356F7BF0"/>
    <w:rsid w:val="35E465B9"/>
    <w:rsid w:val="37A92E96"/>
    <w:rsid w:val="38B62C7A"/>
    <w:rsid w:val="3C492A01"/>
    <w:rsid w:val="3C6E6CCE"/>
    <w:rsid w:val="408BBCDA"/>
    <w:rsid w:val="43780DB9"/>
    <w:rsid w:val="4519AA24"/>
    <w:rsid w:val="4709A97F"/>
    <w:rsid w:val="477C4ADE"/>
    <w:rsid w:val="49095AA8"/>
    <w:rsid w:val="491E5EBD"/>
    <w:rsid w:val="4D09A81C"/>
    <w:rsid w:val="4D269809"/>
    <w:rsid w:val="50A83998"/>
    <w:rsid w:val="51C1B3D1"/>
    <w:rsid w:val="51F09ABA"/>
    <w:rsid w:val="5239125D"/>
    <w:rsid w:val="526D275D"/>
    <w:rsid w:val="528EF535"/>
    <w:rsid w:val="535E034F"/>
    <w:rsid w:val="55DE8F64"/>
    <w:rsid w:val="582A27E8"/>
    <w:rsid w:val="583C4101"/>
    <w:rsid w:val="5B6AB24F"/>
    <w:rsid w:val="5BADE2D6"/>
    <w:rsid w:val="5C084281"/>
    <w:rsid w:val="5EBEDF0A"/>
    <w:rsid w:val="5FF8D6B2"/>
    <w:rsid w:val="60887736"/>
    <w:rsid w:val="6101C0BA"/>
    <w:rsid w:val="627F6038"/>
    <w:rsid w:val="63E47CD7"/>
    <w:rsid w:val="653CF115"/>
    <w:rsid w:val="65445393"/>
    <w:rsid w:val="65C06099"/>
    <w:rsid w:val="66FCE2BE"/>
    <w:rsid w:val="685E6C3D"/>
    <w:rsid w:val="6865F421"/>
    <w:rsid w:val="6A25E383"/>
    <w:rsid w:val="6C4C2E16"/>
    <w:rsid w:val="6C9E5ED1"/>
    <w:rsid w:val="6D0A09E2"/>
    <w:rsid w:val="6E8F4297"/>
    <w:rsid w:val="7238A4F9"/>
    <w:rsid w:val="72578ED2"/>
    <w:rsid w:val="7420F42D"/>
    <w:rsid w:val="76BEFFD1"/>
    <w:rsid w:val="788C3182"/>
    <w:rsid w:val="79EF18AF"/>
    <w:rsid w:val="7BE61304"/>
    <w:rsid w:val="7D2ED3BF"/>
    <w:rsid w:val="7EFFF8D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2390A5"/>
  <w15:chartTrackingRefBased/>
  <w15:docId w15:val="{5FA10121-6998-4EAE-9722-82F91FE8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022"/>
    <w:rPr>
      <w:kern w:val="2"/>
      <w:lang w:val="en-GB"/>
      <w14:ligatures w14:val="standardContextual"/>
    </w:rPr>
  </w:style>
  <w:style w:type="paragraph" w:styleId="Heading2">
    <w:name w:val="heading 2"/>
    <w:basedOn w:val="Normal"/>
    <w:next w:val="Normal"/>
    <w:link w:val="Heading2Char"/>
    <w:uiPriority w:val="9"/>
    <w:unhideWhenUsed/>
    <w:qFormat/>
    <w:rsid w:val="00C250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50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030"/>
    <w:pPr>
      <w:tabs>
        <w:tab w:val="center" w:pos="4703"/>
        <w:tab w:val="right" w:pos="9406"/>
      </w:tabs>
      <w:spacing w:after="0" w:line="240" w:lineRule="auto"/>
    </w:pPr>
  </w:style>
  <w:style w:type="character" w:customStyle="1" w:styleId="HeaderChar">
    <w:name w:val="Header Char"/>
    <w:basedOn w:val="DefaultParagraphFont"/>
    <w:link w:val="Header"/>
    <w:uiPriority w:val="99"/>
    <w:rsid w:val="00FF1030"/>
  </w:style>
  <w:style w:type="paragraph" w:styleId="Footer">
    <w:name w:val="footer"/>
    <w:basedOn w:val="Normal"/>
    <w:link w:val="FooterChar"/>
    <w:uiPriority w:val="99"/>
    <w:unhideWhenUsed/>
    <w:rsid w:val="00FF1030"/>
    <w:pPr>
      <w:tabs>
        <w:tab w:val="center" w:pos="4703"/>
        <w:tab w:val="right" w:pos="9406"/>
      </w:tabs>
      <w:spacing w:after="0" w:line="240" w:lineRule="auto"/>
    </w:pPr>
  </w:style>
  <w:style w:type="character" w:customStyle="1" w:styleId="FooterChar">
    <w:name w:val="Footer Char"/>
    <w:basedOn w:val="DefaultParagraphFont"/>
    <w:link w:val="Footer"/>
    <w:uiPriority w:val="99"/>
    <w:rsid w:val="00FF1030"/>
  </w:style>
  <w:style w:type="character" w:customStyle="1" w:styleId="Heading2Char">
    <w:name w:val="Heading 2 Char"/>
    <w:basedOn w:val="DefaultParagraphFont"/>
    <w:link w:val="Heading2"/>
    <w:uiPriority w:val="9"/>
    <w:rsid w:val="00C25022"/>
    <w:rPr>
      <w:rFonts w:asciiTheme="majorHAnsi" w:eastAsiaTheme="majorEastAsia" w:hAnsiTheme="majorHAnsi" w:cstheme="majorBidi"/>
      <w:color w:val="2F5496" w:themeColor="accent1" w:themeShade="BF"/>
      <w:kern w:val="2"/>
      <w:sz w:val="26"/>
      <w:szCs w:val="26"/>
      <w:lang w:val="en-GB"/>
      <w14:ligatures w14:val="standardContextual"/>
    </w:rPr>
  </w:style>
  <w:style w:type="character" w:customStyle="1" w:styleId="Heading3Char">
    <w:name w:val="Heading 3 Char"/>
    <w:basedOn w:val="DefaultParagraphFont"/>
    <w:link w:val="Heading3"/>
    <w:uiPriority w:val="9"/>
    <w:rsid w:val="00C25022"/>
    <w:rPr>
      <w:rFonts w:asciiTheme="majorHAnsi" w:eastAsiaTheme="majorEastAsia" w:hAnsiTheme="majorHAnsi" w:cstheme="majorBidi"/>
      <w:color w:val="1F3763" w:themeColor="accent1" w:themeShade="7F"/>
      <w:kern w:val="2"/>
      <w:sz w:val="24"/>
      <w:szCs w:val="24"/>
      <w:lang w:val="en-GB"/>
      <w14:ligatures w14:val="standardContextual"/>
    </w:rPr>
  </w:style>
  <w:style w:type="paragraph" w:styleId="ListParagraph">
    <w:name w:val="List Paragraph"/>
    <w:basedOn w:val="Normal"/>
    <w:uiPriority w:val="34"/>
    <w:qFormat/>
    <w:rsid w:val="00C25022"/>
    <w:pPr>
      <w:ind w:left="720"/>
      <w:contextualSpacing/>
    </w:pPr>
  </w:style>
  <w:style w:type="character" w:styleId="Hyperlink">
    <w:name w:val="Hyperlink"/>
    <w:basedOn w:val="DefaultParagraphFont"/>
    <w:uiPriority w:val="99"/>
    <w:unhideWhenUsed/>
    <w:rsid w:val="00C25022"/>
    <w:rPr>
      <w:color w:val="0000FF"/>
      <w:u w:val="single"/>
    </w:rPr>
  </w:style>
  <w:style w:type="table" w:styleId="TableGrid">
    <w:name w:val="Table Grid"/>
    <w:basedOn w:val="TableNormal"/>
    <w:uiPriority w:val="39"/>
    <w:rsid w:val="00C25022"/>
    <w:pPr>
      <w:spacing w:after="0" w:line="240" w:lineRule="auto"/>
    </w:pPr>
    <w:rPr>
      <w:kern w:val="2"/>
      <w:lang w:val="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C25022"/>
    <w:pPr>
      <w:spacing w:line="240" w:lineRule="auto"/>
    </w:pPr>
    <w:rPr>
      <w:sz w:val="20"/>
      <w:szCs w:val="20"/>
    </w:rPr>
  </w:style>
  <w:style w:type="character" w:customStyle="1" w:styleId="CommentTextChar">
    <w:name w:val="Comment Text Char"/>
    <w:basedOn w:val="DefaultParagraphFont"/>
    <w:link w:val="CommentText"/>
    <w:uiPriority w:val="99"/>
    <w:rsid w:val="00C25022"/>
    <w:rPr>
      <w:kern w:val="2"/>
      <w:sz w:val="20"/>
      <w:szCs w:val="20"/>
      <w:lang w:val="en-GB"/>
      <w14:ligatures w14:val="standardContextual"/>
    </w:rPr>
  </w:style>
  <w:style w:type="character" w:styleId="CommentReference">
    <w:name w:val="annotation reference"/>
    <w:basedOn w:val="DefaultParagraphFont"/>
    <w:uiPriority w:val="99"/>
    <w:semiHidden/>
    <w:unhideWhenUsed/>
    <w:rsid w:val="00C25022"/>
    <w:rPr>
      <w:sz w:val="16"/>
      <w:szCs w:val="16"/>
    </w:rPr>
  </w:style>
  <w:style w:type="character" w:customStyle="1" w:styleId="ui-provider">
    <w:name w:val="ui-provider"/>
    <w:basedOn w:val="DefaultParagraphFont"/>
    <w:rsid w:val="00C25022"/>
  </w:style>
  <w:style w:type="character" w:styleId="Mention">
    <w:name w:val="Mention"/>
    <w:basedOn w:val="DefaultParagraphFont"/>
    <w:uiPriority w:val="99"/>
    <w:unhideWhenUsed/>
    <w:rsid w:val="00C25022"/>
    <w:rPr>
      <w:color w:val="2B579A"/>
      <w:shd w:val="clear" w:color="auto" w:fill="E1DFDD"/>
    </w:rPr>
  </w:style>
  <w:style w:type="character" w:styleId="SubtleReference">
    <w:name w:val="Subtle Reference"/>
    <w:basedOn w:val="DefaultParagraphFont"/>
    <w:uiPriority w:val="31"/>
    <w:qFormat/>
    <w:rsid w:val="00C25022"/>
    <w:rPr>
      <w:smallCaps/>
      <w:color w:val="5A5A5A" w:themeColor="text1" w:themeTint="A5"/>
    </w:rPr>
  </w:style>
  <w:style w:type="character" w:styleId="UnresolvedMention">
    <w:name w:val="Unresolved Mention"/>
    <w:basedOn w:val="DefaultParagraphFont"/>
    <w:uiPriority w:val="99"/>
    <w:semiHidden/>
    <w:unhideWhenUsed/>
    <w:rsid w:val="00CC4FDC"/>
    <w:rPr>
      <w:color w:val="605E5C"/>
      <w:shd w:val="clear" w:color="auto" w:fill="E1DFDD"/>
    </w:rPr>
  </w:style>
  <w:style w:type="paragraph" w:styleId="NormalWeb">
    <w:name w:val="Normal (Web)"/>
    <w:basedOn w:val="Normal"/>
    <w:uiPriority w:val="99"/>
    <w:semiHidden/>
    <w:unhideWhenUsed/>
    <w:rsid w:val="00CC4FDC"/>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paragraph" w:styleId="CommentSubject">
    <w:name w:val="annotation subject"/>
    <w:basedOn w:val="CommentText"/>
    <w:next w:val="CommentText"/>
    <w:link w:val="CommentSubjectChar"/>
    <w:uiPriority w:val="99"/>
    <w:semiHidden/>
    <w:unhideWhenUsed/>
    <w:rsid w:val="00A33738"/>
    <w:rPr>
      <w:b/>
      <w:bCs/>
    </w:rPr>
  </w:style>
  <w:style w:type="character" w:customStyle="1" w:styleId="CommentSubjectChar">
    <w:name w:val="Comment Subject Char"/>
    <w:basedOn w:val="CommentTextChar"/>
    <w:link w:val="CommentSubject"/>
    <w:uiPriority w:val="99"/>
    <w:semiHidden/>
    <w:rsid w:val="00A33738"/>
    <w:rPr>
      <w:b/>
      <w:bCs/>
      <w:kern w:val="2"/>
      <w:sz w:val="20"/>
      <w:szCs w:val="20"/>
      <w:lang w:val="en-GB"/>
      <w14:ligatures w14:val="standardContextual"/>
    </w:rPr>
  </w:style>
  <w:style w:type="paragraph" w:styleId="Revision">
    <w:name w:val="Revision"/>
    <w:hidden/>
    <w:uiPriority w:val="99"/>
    <w:semiHidden/>
    <w:rsid w:val="003A280A"/>
    <w:pPr>
      <w:spacing w:after="0" w:line="240" w:lineRule="auto"/>
    </w:pPr>
    <w:rPr>
      <w:kern w:val="2"/>
      <w:lang w:val="en-GB"/>
      <w14:ligatures w14:val="standardContextual"/>
    </w:rPr>
  </w:style>
  <w:style w:type="character" w:customStyle="1" w:styleId="cf01">
    <w:name w:val="cf01"/>
    <w:basedOn w:val="DefaultParagraphFont"/>
    <w:rsid w:val="00AB423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56947">
      <w:bodyDiv w:val="1"/>
      <w:marLeft w:val="0"/>
      <w:marRight w:val="0"/>
      <w:marTop w:val="0"/>
      <w:marBottom w:val="0"/>
      <w:divBdr>
        <w:top w:val="none" w:sz="0" w:space="0" w:color="auto"/>
        <w:left w:val="none" w:sz="0" w:space="0" w:color="auto"/>
        <w:bottom w:val="none" w:sz="0" w:space="0" w:color="auto"/>
        <w:right w:val="none" w:sz="0" w:space="0" w:color="auto"/>
      </w:divBdr>
    </w:div>
    <w:div w:id="343170363">
      <w:bodyDiv w:val="1"/>
      <w:marLeft w:val="0"/>
      <w:marRight w:val="0"/>
      <w:marTop w:val="0"/>
      <w:marBottom w:val="0"/>
      <w:divBdr>
        <w:top w:val="none" w:sz="0" w:space="0" w:color="auto"/>
        <w:left w:val="none" w:sz="0" w:space="0" w:color="auto"/>
        <w:bottom w:val="none" w:sz="0" w:space="0" w:color="auto"/>
        <w:right w:val="none" w:sz="0" w:space="0" w:color="auto"/>
      </w:divBdr>
    </w:div>
    <w:div w:id="374427591">
      <w:bodyDiv w:val="1"/>
      <w:marLeft w:val="0"/>
      <w:marRight w:val="0"/>
      <w:marTop w:val="0"/>
      <w:marBottom w:val="0"/>
      <w:divBdr>
        <w:top w:val="none" w:sz="0" w:space="0" w:color="auto"/>
        <w:left w:val="none" w:sz="0" w:space="0" w:color="auto"/>
        <w:bottom w:val="none" w:sz="0" w:space="0" w:color="auto"/>
        <w:right w:val="none" w:sz="0" w:space="0" w:color="auto"/>
      </w:divBdr>
    </w:div>
    <w:div w:id="382993290">
      <w:bodyDiv w:val="1"/>
      <w:marLeft w:val="0"/>
      <w:marRight w:val="0"/>
      <w:marTop w:val="0"/>
      <w:marBottom w:val="0"/>
      <w:divBdr>
        <w:top w:val="none" w:sz="0" w:space="0" w:color="auto"/>
        <w:left w:val="none" w:sz="0" w:space="0" w:color="auto"/>
        <w:bottom w:val="none" w:sz="0" w:space="0" w:color="auto"/>
        <w:right w:val="none" w:sz="0" w:space="0" w:color="auto"/>
      </w:divBdr>
    </w:div>
    <w:div w:id="416513267">
      <w:bodyDiv w:val="1"/>
      <w:marLeft w:val="0"/>
      <w:marRight w:val="0"/>
      <w:marTop w:val="0"/>
      <w:marBottom w:val="0"/>
      <w:divBdr>
        <w:top w:val="none" w:sz="0" w:space="0" w:color="auto"/>
        <w:left w:val="none" w:sz="0" w:space="0" w:color="auto"/>
        <w:bottom w:val="none" w:sz="0" w:space="0" w:color="auto"/>
        <w:right w:val="none" w:sz="0" w:space="0" w:color="auto"/>
      </w:divBdr>
    </w:div>
    <w:div w:id="501428690">
      <w:bodyDiv w:val="1"/>
      <w:marLeft w:val="0"/>
      <w:marRight w:val="0"/>
      <w:marTop w:val="0"/>
      <w:marBottom w:val="0"/>
      <w:divBdr>
        <w:top w:val="none" w:sz="0" w:space="0" w:color="auto"/>
        <w:left w:val="none" w:sz="0" w:space="0" w:color="auto"/>
        <w:bottom w:val="none" w:sz="0" w:space="0" w:color="auto"/>
        <w:right w:val="none" w:sz="0" w:space="0" w:color="auto"/>
      </w:divBdr>
    </w:div>
    <w:div w:id="917401926">
      <w:bodyDiv w:val="1"/>
      <w:marLeft w:val="0"/>
      <w:marRight w:val="0"/>
      <w:marTop w:val="0"/>
      <w:marBottom w:val="0"/>
      <w:divBdr>
        <w:top w:val="none" w:sz="0" w:space="0" w:color="auto"/>
        <w:left w:val="none" w:sz="0" w:space="0" w:color="auto"/>
        <w:bottom w:val="none" w:sz="0" w:space="0" w:color="auto"/>
        <w:right w:val="none" w:sz="0" w:space="0" w:color="auto"/>
      </w:divBdr>
      <w:divsChild>
        <w:div w:id="55589932">
          <w:marLeft w:val="0"/>
          <w:marRight w:val="0"/>
          <w:marTop w:val="0"/>
          <w:marBottom w:val="0"/>
          <w:divBdr>
            <w:top w:val="single" w:sz="2" w:space="0" w:color="D9D9E3"/>
            <w:left w:val="single" w:sz="2" w:space="0" w:color="D9D9E3"/>
            <w:bottom w:val="single" w:sz="2" w:space="0" w:color="D9D9E3"/>
            <w:right w:val="single" w:sz="2" w:space="0" w:color="D9D9E3"/>
          </w:divBdr>
          <w:divsChild>
            <w:div w:id="1211187058">
              <w:marLeft w:val="0"/>
              <w:marRight w:val="0"/>
              <w:marTop w:val="0"/>
              <w:marBottom w:val="0"/>
              <w:divBdr>
                <w:top w:val="single" w:sz="2" w:space="0" w:color="D9D9E3"/>
                <w:left w:val="single" w:sz="2" w:space="0" w:color="D9D9E3"/>
                <w:bottom w:val="single" w:sz="2" w:space="0" w:color="D9D9E3"/>
                <w:right w:val="single" w:sz="2" w:space="0" w:color="D9D9E3"/>
              </w:divBdr>
              <w:divsChild>
                <w:div w:id="929505841">
                  <w:marLeft w:val="0"/>
                  <w:marRight w:val="0"/>
                  <w:marTop w:val="0"/>
                  <w:marBottom w:val="0"/>
                  <w:divBdr>
                    <w:top w:val="single" w:sz="2" w:space="0" w:color="D9D9E3"/>
                    <w:left w:val="single" w:sz="2" w:space="0" w:color="D9D9E3"/>
                    <w:bottom w:val="single" w:sz="2" w:space="0" w:color="D9D9E3"/>
                    <w:right w:val="single" w:sz="2" w:space="0" w:color="D9D9E3"/>
                  </w:divBdr>
                  <w:divsChild>
                    <w:div w:id="400955205">
                      <w:marLeft w:val="0"/>
                      <w:marRight w:val="0"/>
                      <w:marTop w:val="0"/>
                      <w:marBottom w:val="0"/>
                      <w:divBdr>
                        <w:top w:val="single" w:sz="2" w:space="0" w:color="D9D9E3"/>
                        <w:left w:val="single" w:sz="2" w:space="0" w:color="D9D9E3"/>
                        <w:bottom w:val="single" w:sz="2" w:space="0" w:color="D9D9E3"/>
                        <w:right w:val="single" w:sz="2" w:space="0" w:color="D9D9E3"/>
                      </w:divBdr>
                      <w:divsChild>
                        <w:div w:id="1003969143">
                          <w:marLeft w:val="0"/>
                          <w:marRight w:val="0"/>
                          <w:marTop w:val="0"/>
                          <w:marBottom w:val="0"/>
                          <w:divBdr>
                            <w:top w:val="single" w:sz="2" w:space="0" w:color="D9D9E3"/>
                            <w:left w:val="single" w:sz="2" w:space="0" w:color="D9D9E3"/>
                            <w:bottom w:val="single" w:sz="2" w:space="0" w:color="D9D9E3"/>
                            <w:right w:val="single" w:sz="2" w:space="0" w:color="D9D9E3"/>
                          </w:divBdr>
                          <w:divsChild>
                            <w:div w:id="426389726">
                              <w:marLeft w:val="0"/>
                              <w:marRight w:val="0"/>
                              <w:marTop w:val="100"/>
                              <w:marBottom w:val="100"/>
                              <w:divBdr>
                                <w:top w:val="single" w:sz="2" w:space="0" w:color="D9D9E3"/>
                                <w:left w:val="single" w:sz="2" w:space="0" w:color="D9D9E3"/>
                                <w:bottom w:val="single" w:sz="2" w:space="0" w:color="D9D9E3"/>
                                <w:right w:val="single" w:sz="2" w:space="0" w:color="D9D9E3"/>
                              </w:divBdr>
                              <w:divsChild>
                                <w:div w:id="872695313">
                                  <w:marLeft w:val="0"/>
                                  <w:marRight w:val="0"/>
                                  <w:marTop w:val="0"/>
                                  <w:marBottom w:val="0"/>
                                  <w:divBdr>
                                    <w:top w:val="single" w:sz="2" w:space="0" w:color="D9D9E3"/>
                                    <w:left w:val="single" w:sz="2" w:space="0" w:color="D9D9E3"/>
                                    <w:bottom w:val="single" w:sz="2" w:space="0" w:color="D9D9E3"/>
                                    <w:right w:val="single" w:sz="2" w:space="0" w:color="D9D9E3"/>
                                  </w:divBdr>
                                  <w:divsChild>
                                    <w:div w:id="1008289828">
                                      <w:marLeft w:val="0"/>
                                      <w:marRight w:val="0"/>
                                      <w:marTop w:val="0"/>
                                      <w:marBottom w:val="0"/>
                                      <w:divBdr>
                                        <w:top w:val="single" w:sz="2" w:space="0" w:color="D9D9E3"/>
                                        <w:left w:val="single" w:sz="2" w:space="0" w:color="D9D9E3"/>
                                        <w:bottom w:val="single" w:sz="2" w:space="0" w:color="D9D9E3"/>
                                        <w:right w:val="single" w:sz="2" w:space="0" w:color="D9D9E3"/>
                                      </w:divBdr>
                                      <w:divsChild>
                                        <w:div w:id="1152868744">
                                          <w:marLeft w:val="0"/>
                                          <w:marRight w:val="0"/>
                                          <w:marTop w:val="0"/>
                                          <w:marBottom w:val="0"/>
                                          <w:divBdr>
                                            <w:top w:val="single" w:sz="2" w:space="0" w:color="D9D9E3"/>
                                            <w:left w:val="single" w:sz="2" w:space="0" w:color="D9D9E3"/>
                                            <w:bottom w:val="single" w:sz="2" w:space="0" w:color="D9D9E3"/>
                                            <w:right w:val="single" w:sz="2" w:space="0" w:color="D9D9E3"/>
                                          </w:divBdr>
                                          <w:divsChild>
                                            <w:div w:id="997415644">
                                              <w:marLeft w:val="0"/>
                                              <w:marRight w:val="0"/>
                                              <w:marTop w:val="0"/>
                                              <w:marBottom w:val="0"/>
                                              <w:divBdr>
                                                <w:top w:val="single" w:sz="2" w:space="0" w:color="D9D9E3"/>
                                                <w:left w:val="single" w:sz="2" w:space="0" w:color="D9D9E3"/>
                                                <w:bottom w:val="single" w:sz="2" w:space="0" w:color="D9D9E3"/>
                                                <w:right w:val="single" w:sz="2" w:space="0" w:color="D9D9E3"/>
                                              </w:divBdr>
                                              <w:divsChild>
                                                <w:div w:id="31922406">
                                                  <w:marLeft w:val="0"/>
                                                  <w:marRight w:val="0"/>
                                                  <w:marTop w:val="0"/>
                                                  <w:marBottom w:val="0"/>
                                                  <w:divBdr>
                                                    <w:top w:val="single" w:sz="2" w:space="0" w:color="D9D9E3"/>
                                                    <w:left w:val="single" w:sz="2" w:space="0" w:color="D9D9E3"/>
                                                    <w:bottom w:val="single" w:sz="2" w:space="0" w:color="D9D9E3"/>
                                                    <w:right w:val="single" w:sz="2" w:space="0" w:color="D9D9E3"/>
                                                  </w:divBdr>
                                                  <w:divsChild>
                                                    <w:div w:id="14146623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94934783">
          <w:marLeft w:val="0"/>
          <w:marRight w:val="0"/>
          <w:marTop w:val="0"/>
          <w:marBottom w:val="0"/>
          <w:divBdr>
            <w:top w:val="none" w:sz="0" w:space="0" w:color="auto"/>
            <w:left w:val="none" w:sz="0" w:space="0" w:color="auto"/>
            <w:bottom w:val="none" w:sz="0" w:space="0" w:color="auto"/>
            <w:right w:val="none" w:sz="0" w:space="0" w:color="auto"/>
          </w:divBdr>
        </w:div>
      </w:divsChild>
    </w:div>
    <w:div w:id="1395162963">
      <w:bodyDiv w:val="1"/>
      <w:marLeft w:val="0"/>
      <w:marRight w:val="0"/>
      <w:marTop w:val="0"/>
      <w:marBottom w:val="0"/>
      <w:divBdr>
        <w:top w:val="none" w:sz="0" w:space="0" w:color="auto"/>
        <w:left w:val="none" w:sz="0" w:space="0" w:color="auto"/>
        <w:bottom w:val="none" w:sz="0" w:space="0" w:color="auto"/>
        <w:right w:val="none" w:sz="0" w:space="0" w:color="auto"/>
      </w:divBdr>
      <w:divsChild>
        <w:div w:id="503251086">
          <w:marLeft w:val="0"/>
          <w:marRight w:val="0"/>
          <w:marTop w:val="0"/>
          <w:marBottom w:val="0"/>
          <w:divBdr>
            <w:top w:val="none" w:sz="0" w:space="0" w:color="auto"/>
            <w:left w:val="none" w:sz="0" w:space="0" w:color="auto"/>
            <w:bottom w:val="none" w:sz="0" w:space="0" w:color="auto"/>
            <w:right w:val="none" w:sz="0" w:space="0" w:color="auto"/>
          </w:divBdr>
        </w:div>
        <w:div w:id="701977689">
          <w:marLeft w:val="0"/>
          <w:marRight w:val="0"/>
          <w:marTop w:val="0"/>
          <w:marBottom w:val="0"/>
          <w:divBdr>
            <w:top w:val="single" w:sz="2" w:space="0" w:color="D9D9E3"/>
            <w:left w:val="single" w:sz="2" w:space="0" w:color="D9D9E3"/>
            <w:bottom w:val="single" w:sz="2" w:space="0" w:color="D9D9E3"/>
            <w:right w:val="single" w:sz="2" w:space="0" w:color="D9D9E3"/>
          </w:divBdr>
          <w:divsChild>
            <w:div w:id="1257405169">
              <w:marLeft w:val="0"/>
              <w:marRight w:val="0"/>
              <w:marTop w:val="0"/>
              <w:marBottom w:val="0"/>
              <w:divBdr>
                <w:top w:val="single" w:sz="2" w:space="0" w:color="D9D9E3"/>
                <w:left w:val="single" w:sz="2" w:space="0" w:color="D9D9E3"/>
                <w:bottom w:val="single" w:sz="2" w:space="0" w:color="D9D9E3"/>
                <w:right w:val="single" w:sz="2" w:space="0" w:color="D9D9E3"/>
              </w:divBdr>
              <w:divsChild>
                <w:div w:id="668797130">
                  <w:marLeft w:val="0"/>
                  <w:marRight w:val="0"/>
                  <w:marTop w:val="0"/>
                  <w:marBottom w:val="0"/>
                  <w:divBdr>
                    <w:top w:val="single" w:sz="2" w:space="0" w:color="D9D9E3"/>
                    <w:left w:val="single" w:sz="2" w:space="0" w:color="D9D9E3"/>
                    <w:bottom w:val="single" w:sz="2" w:space="0" w:color="D9D9E3"/>
                    <w:right w:val="single" w:sz="2" w:space="0" w:color="D9D9E3"/>
                  </w:divBdr>
                  <w:divsChild>
                    <w:div w:id="1451195352">
                      <w:marLeft w:val="0"/>
                      <w:marRight w:val="0"/>
                      <w:marTop w:val="0"/>
                      <w:marBottom w:val="0"/>
                      <w:divBdr>
                        <w:top w:val="single" w:sz="2" w:space="0" w:color="D9D9E3"/>
                        <w:left w:val="single" w:sz="2" w:space="0" w:color="D9D9E3"/>
                        <w:bottom w:val="single" w:sz="2" w:space="0" w:color="D9D9E3"/>
                        <w:right w:val="single" w:sz="2" w:space="0" w:color="D9D9E3"/>
                      </w:divBdr>
                      <w:divsChild>
                        <w:div w:id="1531145376">
                          <w:marLeft w:val="0"/>
                          <w:marRight w:val="0"/>
                          <w:marTop w:val="0"/>
                          <w:marBottom w:val="0"/>
                          <w:divBdr>
                            <w:top w:val="single" w:sz="2" w:space="0" w:color="D9D9E3"/>
                            <w:left w:val="single" w:sz="2" w:space="0" w:color="D9D9E3"/>
                            <w:bottom w:val="single" w:sz="2" w:space="0" w:color="D9D9E3"/>
                            <w:right w:val="single" w:sz="2" w:space="0" w:color="D9D9E3"/>
                          </w:divBdr>
                          <w:divsChild>
                            <w:div w:id="1272662120">
                              <w:marLeft w:val="0"/>
                              <w:marRight w:val="0"/>
                              <w:marTop w:val="100"/>
                              <w:marBottom w:val="100"/>
                              <w:divBdr>
                                <w:top w:val="single" w:sz="2" w:space="0" w:color="D9D9E3"/>
                                <w:left w:val="single" w:sz="2" w:space="0" w:color="D9D9E3"/>
                                <w:bottom w:val="single" w:sz="2" w:space="0" w:color="D9D9E3"/>
                                <w:right w:val="single" w:sz="2" w:space="0" w:color="D9D9E3"/>
                              </w:divBdr>
                              <w:divsChild>
                                <w:div w:id="464616368">
                                  <w:marLeft w:val="0"/>
                                  <w:marRight w:val="0"/>
                                  <w:marTop w:val="0"/>
                                  <w:marBottom w:val="0"/>
                                  <w:divBdr>
                                    <w:top w:val="single" w:sz="2" w:space="0" w:color="D9D9E3"/>
                                    <w:left w:val="single" w:sz="2" w:space="0" w:color="D9D9E3"/>
                                    <w:bottom w:val="single" w:sz="2" w:space="0" w:color="D9D9E3"/>
                                    <w:right w:val="single" w:sz="2" w:space="0" w:color="D9D9E3"/>
                                  </w:divBdr>
                                  <w:divsChild>
                                    <w:div w:id="332756594">
                                      <w:marLeft w:val="0"/>
                                      <w:marRight w:val="0"/>
                                      <w:marTop w:val="0"/>
                                      <w:marBottom w:val="0"/>
                                      <w:divBdr>
                                        <w:top w:val="single" w:sz="2" w:space="0" w:color="D9D9E3"/>
                                        <w:left w:val="single" w:sz="2" w:space="0" w:color="D9D9E3"/>
                                        <w:bottom w:val="single" w:sz="2" w:space="0" w:color="D9D9E3"/>
                                        <w:right w:val="single" w:sz="2" w:space="0" w:color="D9D9E3"/>
                                      </w:divBdr>
                                      <w:divsChild>
                                        <w:div w:id="925959696">
                                          <w:marLeft w:val="0"/>
                                          <w:marRight w:val="0"/>
                                          <w:marTop w:val="0"/>
                                          <w:marBottom w:val="0"/>
                                          <w:divBdr>
                                            <w:top w:val="single" w:sz="2" w:space="0" w:color="D9D9E3"/>
                                            <w:left w:val="single" w:sz="2" w:space="0" w:color="D9D9E3"/>
                                            <w:bottom w:val="single" w:sz="2" w:space="0" w:color="D9D9E3"/>
                                            <w:right w:val="single" w:sz="2" w:space="0" w:color="D9D9E3"/>
                                          </w:divBdr>
                                          <w:divsChild>
                                            <w:div w:id="776682822">
                                              <w:marLeft w:val="0"/>
                                              <w:marRight w:val="0"/>
                                              <w:marTop w:val="0"/>
                                              <w:marBottom w:val="0"/>
                                              <w:divBdr>
                                                <w:top w:val="single" w:sz="2" w:space="0" w:color="D9D9E3"/>
                                                <w:left w:val="single" w:sz="2" w:space="0" w:color="D9D9E3"/>
                                                <w:bottom w:val="single" w:sz="2" w:space="0" w:color="D9D9E3"/>
                                                <w:right w:val="single" w:sz="2" w:space="0" w:color="D9D9E3"/>
                                              </w:divBdr>
                                              <w:divsChild>
                                                <w:div w:id="1297222541">
                                                  <w:marLeft w:val="0"/>
                                                  <w:marRight w:val="0"/>
                                                  <w:marTop w:val="0"/>
                                                  <w:marBottom w:val="0"/>
                                                  <w:divBdr>
                                                    <w:top w:val="single" w:sz="2" w:space="0" w:color="D9D9E3"/>
                                                    <w:left w:val="single" w:sz="2" w:space="0" w:color="D9D9E3"/>
                                                    <w:bottom w:val="single" w:sz="2" w:space="0" w:color="D9D9E3"/>
                                                    <w:right w:val="single" w:sz="2" w:space="0" w:color="D9D9E3"/>
                                                  </w:divBdr>
                                                  <w:divsChild>
                                                    <w:div w:id="13371463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 w:id="1948586088">
      <w:bodyDiv w:val="1"/>
      <w:marLeft w:val="0"/>
      <w:marRight w:val="0"/>
      <w:marTop w:val="0"/>
      <w:marBottom w:val="0"/>
      <w:divBdr>
        <w:top w:val="none" w:sz="0" w:space="0" w:color="auto"/>
        <w:left w:val="none" w:sz="0" w:space="0" w:color="auto"/>
        <w:bottom w:val="none" w:sz="0" w:space="0" w:color="auto"/>
        <w:right w:val="none" w:sz="0" w:space="0" w:color="auto"/>
      </w:divBdr>
    </w:div>
    <w:div w:id="198338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kiros@open2europe.com" TargetMode="Externa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inkedin.com/company/mobilisigh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obilisights.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tellantis.com/" TargetMode="External"/></Relationships>
</file>

<file path=word/documenttasks/documenttasks1.xml><?xml version="1.0" encoding="utf-8"?>
<t:Tasks xmlns:t="http://schemas.microsoft.com/office/tasks/2019/documenttasks" xmlns:oel="http://schemas.microsoft.com/office/2019/extlst">
  <t:Task id="{9DF3AA6D-8DB3-BA4C-91B4-CECBFAE18838}">
    <t:Anchor>
      <t:Comment id="1012988377"/>
    </t:Anchor>
    <t:History>
      <t:Event id="{DEC0336C-2659-7648-AB0C-96E1BC8664EE}" time="2024-01-04T16:46:53.062Z">
        <t:Attribution userId="S::T0079E6@stellantis.com::0b694a1b-9658-4e2e-a964-d644e38256bd" userProvider="AD" userName="SANJIV GHATE"/>
        <t:Anchor>
          <t:Comment id="1012988377"/>
        </t:Anchor>
        <t:Create/>
      </t:Event>
      <t:Event id="{AE20ED6D-7E8E-7248-95BD-F4069831930D}" time="2024-01-04T16:46:53.062Z">
        <t:Attribution userId="S::T0079E6@stellantis.com::0b694a1b-9658-4e2e-a964-d644e38256bd" userProvider="AD" userName="SANJIV GHATE"/>
        <t:Anchor>
          <t:Comment id="1012988377"/>
        </t:Anchor>
        <t:Assign userId="S::U541931@inetpsa.com::74672db1-1d37-4a22-8dc3-9c7f0aef486d" userProvider="AD" userName="PHILIPPE BRUN"/>
      </t:Event>
      <t:Event id="{542B9E59-D228-DE4B-A92A-4FBE6798834B}" time="2024-01-04T16:46:53.062Z">
        <t:Attribution userId="S::T0079E6@stellantis.com::0b694a1b-9658-4e2e-a964-d644e38256bd" userProvider="AD" userName="SANJIV GHATE"/>
        <t:Anchor>
          <t:Comment id="1012988377"/>
        </t:Anchor>
        <t:SetTitle title="“EV” is just one of the several customer experiences we support. Can be broaden this statement to something like “… consumer experiences including those of EV drivers”? @PHILIPPE BRUN"/>
      </t:Event>
    </t:History>
  </t:Task>
  <t:Task id="{79156862-887A-6541-946E-1B04E0E89B81}">
    <t:Anchor>
      <t:Comment id="1903165528"/>
    </t:Anchor>
    <t:History>
      <t:Event id="{9D567BED-C6AE-4A4E-9DAB-314BDC7AD021}" time="2024-01-04T16:47:43.233Z">
        <t:Attribution userId="S::T0079E6@stellantis.com::0b694a1b-9658-4e2e-a964-d644e38256bd" userProvider="AD" userName="SANJIV GHATE"/>
        <t:Anchor>
          <t:Comment id="1903165528"/>
        </t:Anchor>
        <t:Create/>
      </t:Event>
      <t:Event id="{B571BF60-C5F2-BB4B-9425-D22C3690E37E}" time="2024-01-04T16:47:43.233Z">
        <t:Attribution userId="S::T0079E6@stellantis.com::0b694a1b-9658-4e2e-a964-d644e38256bd" userProvider="AD" userName="SANJIV GHATE"/>
        <t:Anchor>
          <t:Comment id="1903165528"/>
        </t:Anchor>
        <t:Assign userId="S::U541931@inetpsa.com::74672db1-1d37-4a22-8dc3-9c7f0aef486d" userProvider="AD" userName="PHILIPPE BRUN"/>
      </t:Event>
      <t:Event id="{B51F2205-0E14-7F41-8C01-CA8884CBDE93}" time="2024-01-04T16:47:43.233Z">
        <t:Attribution userId="S::T0079E6@stellantis.com::0b694a1b-9658-4e2e-a964-d644e38256bd" userProvider="AD" userName="SANJIV GHATE"/>
        <t:Anchor>
          <t:Comment id="1903165528"/>
        </t:Anchor>
        <t:SetTitle title="This link is not clicking for me. Maybe problem on my side, but please check. @PHILIPPE BRUN"/>
      </t:Event>
    </t:History>
  </t:Task>
</t:Task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9ba626e-fcdf-4022-9974-bbf787ecde52" xsi:nil="true"/>
    <lcf76f155ced4ddcb4097134ff3c332f xmlns="6994bae8-28a9-459b-8c2c-21f2fcf6f3fd">
      <Terms xmlns="http://schemas.microsoft.com/office/infopath/2007/PartnerControls"/>
    </lcf76f155ced4ddcb4097134ff3c332f>
    <SharedWithUsers xmlns="79ba626e-fcdf-4022-9974-bbf787ecde52">
      <UserInfo>
        <DisplayName>ANNA RITZHAUPT</DisplayName>
        <AccountId>52</AccountId>
        <AccountType/>
      </UserInfo>
      <UserInfo>
        <DisplayName>KAILEEN CONNELLY</DisplayName>
        <AccountId>96</AccountId>
        <AccountType/>
      </UserInfo>
      <UserInfo>
        <DisplayName>FERNAO VILLELA SILVEIRA</DisplayName>
        <AccountId>21</AccountId>
        <AccountType/>
      </UserInfo>
      <UserInfo>
        <DisplayName>KARINE DOUET</DisplayName>
        <AccountId>18</AccountId>
        <AccountType/>
      </UserInfo>
      <UserInfo>
        <DisplayName>DALE JEWETT</DisplayName>
        <AccountId>371</AccountId>
        <AccountType/>
      </UserInfo>
      <UserInfo>
        <DisplayName>BERTRAND BLAISE</DisplayName>
        <AccountId>372</AccountId>
        <AccountType/>
      </UserInfo>
      <UserInfo>
        <DisplayName>ANDREA PALLARD</DisplayName>
        <AccountId>374</AccountId>
        <AccountType/>
      </UserInfo>
      <UserInfo>
        <DisplayName>SHAWN MORGAN</DisplayName>
        <AccountId>375</AccountId>
        <AccountType/>
      </UserInfo>
      <UserInfo>
        <DisplayName>ADITYA NATH</DisplayName>
        <AccountId>50</AccountId>
        <AccountType/>
      </UserInfo>
      <UserInfo>
        <DisplayName>SEBASTIEN FRAYSSE</DisplayName>
        <AccountId>23</AccountId>
        <AccountType/>
      </UserInfo>
      <UserInfo>
        <DisplayName>RICK DENEAU</DisplayName>
        <AccountId>305</AccountId>
        <AccountType/>
      </UserInfo>
      <UserInfo>
        <DisplayName>EILEEN GILBERT</DisplayName>
        <AccountId>86</AccountId>
        <AccountType/>
      </UserInfo>
      <UserInfo>
        <DisplayName>HELEN LI</DisplayName>
        <AccountId>105</AccountId>
        <AccountType/>
      </UserInfo>
      <UserInfo>
        <DisplayName>TOM DALTON</DisplayName>
        <AccountId>13</AccountId>
        <AccountType/>
      </UserInfo>
      <UserInfo>
        <DisplayName>NICOLETTE IVEZAJ</DisplayName>
        <AccountId>26</AccountId>
        <AccountType/>
      </UserInfo>
      <UserInfo>
        <DisplayName>SIMONE GUIDI</DisplayName>
        <AccountId>30</AccountId>
        <AccountType/>
      </UserInfo>
      <UserInfo>
        <DisplayName>DANIEL TRAINOR</DisplayName>
        <AccountId>24</AccountId>
        <AccountType/>
      </UserInfo>
      <UserInfo>
        <DisplayName>STEFANO LEUCCI</DisplayName>
        <AccountId>250</AccountId>
        <AccountType/>
      </UserInfo>
      <UserInfo>
        <DisplayName>VALERIE BLANQUER</DisplayName>
        <AccountId>379</AccountId>
        <AccountType/>
      </UserInfo>
      <UserInfo>
        <DisplayName>CAMILLE SERRE MAYS</DisplayName>
        <AccountId>17</AccountId>
        <AccountType/>
      </UserInfo>
      <UserInfo>
        <DisplayName>SIRINE BAZZI (EXTERNAL)</DisplayName>
        <AccountId>382</AccountId>
        <AccountType/>
      </UserInfo>
      <UserInfo>
        <DisplayName>VALERIE LACHOUQUE</DisplayName>
        <AccountId>383</AccountId>
        <AccountType/>
      </UserInfo>
      <UserInfo>
        <DisplayName>CAROLINE CAVALLI</DisplayName>
        <AccountId>262</AccountId>
        <AccountType/>
      </UserInfo>
      <UserInfo>
        <DisplayName>YVES BONNEFONT</DisplayName>
        <AccountId>270</AccountId>
        <AccountType/>
      </UserInfo>
      <UserInfo>
        <DisplayName>CARLOS TAVARES</DisplayName>
        <AccountId>384</AccountId>
        <AccountType/>
      </UserInfo>
      <UserInfo>
        <DisplayName>NATHALIE ROUSSEL</DisplayName>
        <AccountId>376</AccountId>
        <AccountType/>
      </UserInfo>
      <UserInfo>
        <DisplayName>MARK PENMAN</DisplayName>
        <AccountId>29</AccountId>
        <AccountType/>
      </UserInfo>
      <UserInfo>
        <DisplayName>ANDREA MARCO COSTANZO</DisplayName>
        <AccountId>385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A1B9C18CAF2C4EA5BA88A18F889C67" ma:contentTypeVersion="14" ma:contentTypeDescription="Create a new document." ma:contentTypeScope="" ma:versionID="1340190e990466b96af950a107c4b5c8">
  <xsd:schema xmlns:xsd="http://www.w3.org/2001/XMLSchema" xmlns:xs="http://www.w3.org/2001/XMLSchema" xmlns:p="http://schemas.microsoft.com/office/2006/metadata/properties" xmlns:ns2="6994bae8-28a9-459b-8c2c-21f2fcf6f3fd" xmlns:ns3="79ba626e-fcdf-4022-9974-bbf787ecde52" targetNamespace="http://schemas.microsoft.com/office/2006/metadata/properties" ma:root="true" ma:fieldsID="77e7ac6bcc4dfe7b5d168048585ab631" ns2:_="" ns3:_="">
    <xsd:import namespace="6994bae8-28a9-459b-8c2c-21f2fcf6f3fd"/>
    <xsd:import namespace="79ba626e-fcdf-4022-9974-bbf787ecde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4bae8-28a9-459b-8c2c-21f2fcf6f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247bebf-ce0e-4fa1-bae7-748a1283d6f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ba626e-fcdf-4022-9974-bbf787ecde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272e37e-dcb1-41a2-b60e-3e66fa78495f}" ma:internalName="TaxCatchAll" ma:showField="CatchAllData" ma:web="79ba626e-fcdf-4022-9974-bbf787ecde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ECBCA4-D249-444B-9A40-77E1A909AF0A}">
  <ds:schemaRefs>
    <ds:schemaRef ds:uri="http://schemas.microsoft.com/sharepoint/v3/contenttype/forms"/>
  </ds:schemaRefs>
</ds:datastoreItem>
</file>

<file path=customXml/itemProps2.xml><?xml version="1.0" encoding="utf-8"?>
<ds:datastoreItem xmlns:ds="http://schemas.openxmlformats.org/officeDocument/2006/customXml" ds:itemID="{4A51C354-3F88-466F-B705-5E8B73BC0417}">
  <ds:schemaRefs>
    <ds:schemaRef ds:uri="http://schemas.microsoft.com/office/2006/metadata/properties"/>
    <ds:schemaRef ds:uri="http://schemas.microsoft.com/office/infopath/2007/PartnerControls"/>
    <ds:schemaRef ds:uri="79ba626e-fcdf-4022-9974-bbf787ecde52"/>
    <ds:schemaRef ds:uri="6994bae8-28a9-459b-8c2c-21f2fcf6f3fd"/>
  </ds:schemaRefs>
</ds:datastoreItem>
</file>

<file path=customXml/itemProps3.xml><?xml version="1.0" encoding="utf-8"?>
<ds:datastoreItem xmlns:ds="http://schemas.openxmlformats.org/officeDocument/2006/customXml" ds:itemID="{2841148B-0FCD-4E31-8326-220194183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4bae8-28a9-459b-8c2c-21f2fcf6f3fd"/>
    <ds:schemaRef ds:uri="79ba626e-fcdf-4022-9974-bbf787ecd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780</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BRUN</dc:creator>
  <cp:keywords/>
  <dc:description/>
  <cp:lastModifiedBy>ANGELA CATALDI</cp:lastModifiedBy>
  <cp:revision>5</cp:revision>
  <cp:lastPrinted>2024-01-09T04:02:00Z</cp:lastPrinted>
  <dcterms:created xsi:type="dcterms:W3CDTF">2024-01-10T09:38:00Z</dcterms:created>
  <dcterms:modified xsi:type="dcterms:W3CDTF">2024-01-10T13:03:00Z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2023-07-18T07:51:04Z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1ecd922c-6f1c-41be-8550-e0356ea11436</vt:lpwstr>
  </property>
  <property fmtid="{D5CDD505-2E9C-101B-9397-08002B2CF9AE}" pid="8" name="MSIP_Label_2fd53d93-3f4c-4b90-b511-bd6bdbb4fba9_ContentBits">
    <vt:lpwstr>0</vt:lpwstr>
  </property>
  <property fmtid="{D5CDD505-2E9C-101B-9397-08002B2CF9AE}" pid="9" name="ContentTypeId">
    <vt:lpwstr>0x0101002FA1B9C18CAF2C4EA5BA88A18F889C67</vt:lpwstr>
  </property>
  <property fmtid="{D5CDD505-2E9C-101B-9397-08002B2CF9AE}" pid="10" name="MediaServiceImageTags">
    <vt:lpwstr/>
  </property>
  <property fmtid="{D5CDD505-2E9C-101B-9397-08002B2CF9AE}" pid="11" name="GrammarlyDocumentId">
    <vt:lpwstr>6c011ee1ade90e66cb9ec850a47983ed62ecd96e2acd4d98aadee8a39bf03b12</vt:lpwstr>
  </property>
</Properties>
</file>