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305D7735" w14:textId="345BDAF0" w:rsidR="005F2120" w:rsidRPr="00DA436F" w:rsidRDefault="00BE7982" w:rsidP="00515C12">
      <w:pPr>
        <w:pStyle w:val="SSubject"/>
      </w:pPr>
      <w:r>
        <w:rPr>
          <w:rStyle w:val="normaltextrun"/>
          <w:rFonts w:ascii="Encode Sans ExpandedSemiBold" w:hAnsi="Encode Sans ExpandedSemiBold"/>
          <w:color w:val="243782"/>
          <w:shd w:val="clear" w:color="auto" w:fill="FFFFFF"/>
        </w:rPr>
        <w:t>Smart</w:t>
      </w:r>
      <w:r>
        <w:rPr>
          <w:rStyle w:val="normaltextrun"/>
          <w:rFonts w:ascii="Encode Sans ExpandedSemiBold" w:hAnsi="Encode Sans ExpandedSemiBold" w:cs="Segoe UI"/>
          <w:color w:val="243782"/>
          <w:shd w:val="clear" w:color="auto" w:fill="FFFFFF"/>
        </w:rPr>
        <w:t xml:space="preserve">er Manufacturing: Stellantis Gathers Partners to Solve Production </w:t>
      </w:r>
      <w:r w:rsidRPr="00DA436F">
        <w:rPr>
          <w:rStyle w:val="normaltextrun"/>
          <w:rFonts w:ascii="Encode Sans ExpandedSemiBold" w:hAnsi="Encode Sans ExpandedSemiBold" w:cs="Segoe UI"/>
          <w:color w:val="243782"/>
          <w:shd w:val="clear" w:color="auto" w:fill="FFFFFF"/>
        </w:rPr>
        <w:t xml:space="preserve">Challenges </w:t>
      </w:r>
      <w:r w:rsidR="00B5359A" w:rsidRPr="00DA436F">
        <w:rPr>
          <w:rStyle w:val="normaltextrun"/>
          <w:rFonts w:ascii="Encode Sans ExpandedSemiBold" w:hAnsi="Encode Sans ExpandedSemiBold" w:cs="Segoe UI"/>
          <w:color w:val="243782"/>
          <w:shd w:val="clear" w:color="auto" w:fill="FFFFFF"/>
        </w:rPr>
        <w:t xml:space="preserve">through </w:t>
      </w:r>
      <w:r w:rsidRPr="00DA436F">
        <w:rPr>
          <w:rStyle w:val="normaltextrun"/>
          <w:rFonts w:ascii="Encode Sans ExpandedSemiBold" w:hAnsi="Encode Sans ExpandedSemiBold" w:cs="Segoe UI"/>
          <w:color w:val="243782"/>
          <w:shd w:val="clear" w:color="auto" w:fill="FFFFFF"/>
        </w:rPr>
        <w:t>Innovation</w:t>
      </w:r>
      <w:r w:rsidR="00FB4171" w:rsidRPr="00DA436F">
        <w:rPr>
          <w:lang w:val="fr-FR" w:eastAsia="fr-FR"/>
        </w:rPr>
        <mc:AlternateContent>
          <mc:Choice Requires="wps">
            <w:drawing>
              <wp:anchor distT="0" distB="0" distL="114300" distR="114300" simplePos="0" relativeHeight="251658240" behindDoc="0" locked="1" layoutInCell="1" allowOverlap="1" wp14:anchorId="4A52A24E" wp14:editId="5F296DFD">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5B6779" id="Freeform 27" o:spid="_x0000_s1026"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" path="m329,39l,39,27,,354,,329,39xe" fillcolor="#243782 [3204]" stroked="f">
                <v:path arrowok="t" o:connecttype="custom" o:connectlocs="399417,64008;0,64008;32779,0;429768,0;399417,64008" o:connectangles="0,0,0,0,0"/>
                <w10:wrap anchorx="margin" anchory="page"/>
                <w10:anchorlock/>
              </v:shape>
            </w:pict>
          </mc:Fallback>
        </mc:AlternateContent>
      </w:r>
    </w:p>
    <w:p w14:paraId="0CB2E6B4" w14:textId="474E0EC7" w:rsidR="00613FB1" w:rsidRPr="00DA436F" w:rsidRDefault="00BE7982" w:rsidP="00613FB1">
      <w:pPr>
        <w:pStyle w:val="SBullet"/>
      </w:pPr>
      <w:r w:rsidRPr="00DA436F">
        <w:rPr>
          <w:rStyle w:val="normaltextrun"/>
          <w:rFonts w:ascii="Encode Sans ExpandedSemiBold" w:hAnsi="Encode Sans ExpandedSemiBold"/>
          <w:color w:val="000000"/>
          <w:shd w:val="clear" w:color="auto" w:fill="FFFFFF"/>
        </w:rPr>
        <w:t xml:space="preserve">Factory Booster Day encourages Stellantis production professionals across the world to audition solutions to challenges identified by manufacturing </w:t>
      </w:r>
      <w:proofErr w:type="gramStart"/>
      <w:r w:rsidRPr="00DA436F">
        <w:rPr>
          <w:rStyle w:val="normaltextrun"/>
          <w:rFonts w:ascii="Encode Sans ExpandedSemiBold" w:hAnsi="Encode Sans ExpandedSemiBold"/>
          <w:color w:val="000000"/>
          <w:shd w:val="clear" w:color="auto" w:fill="FFFFFF"/>
        </w:rPr>
        <w:t>plants</w:t>
      </w:r>
      <w:proofErr w:type="gramEnd"/>
    </w:p>
    <w:p w14:paraId="46492E94" w14:textId="413CA177" w:rsidR="0036017D" w:rsidRPr="00DA436F" w:rsidRDefault="00BE7982" w:rsidP="0036017D">
      <w:pPr>
        <w:pStyle w:val="SBullet"/>
        <w:rPr>
          <w:strike/>
        </w:rPr>
      </w:pPr>
      <w:r w:rsidRPr="00DA436F">
        <w:rPr>
          <w:rStyle w:val="normaltextrun"/>
          <w:rFonts w:ascii="Encode Sans ExpandedSemiBold" w:hAnsi="Encode Sans ExpandedSemiBold"/>
          <w:color w:val="000000"/>
          <w:shd w:val="clear" w:color="auto" w:fill="FFFFFF"/>
        </w:rPr>
        <w:t>An element of the Stellantis Production Way, smart manufacturing is powered by a</w:t>
      </w:r>
      <w:r w:rsidR="009E704B" w:rsidRPr="00DA436F">
        <w:rPr>
          <w:rStyle w:val="normaltextrun"/>
          <w:rFonts w:ascii="Encode Sans ExpandedSemiBold" w:hAnsi="Encode Sans ExpandedSemiBold"/>
          <w:color w:val="000000"/>
          <w:shd w:val="clear" w:color="auto" w:fill="FFFFFF"/>
        </w:rPr>
        <w:t>n</w:t>
      </w:r>
      <w:r w:rsidRPr="00DA436F">
        <w:rPr>
          <w:rStyle w:val="normaltextrun"/>
          <w:rFonts w:ascii="Encode Sans ExpandedSemiBold" w:hAnsi="Encode Sans ExpandedSemiBold"/>
          <w:color w:val="000000"/>
          <w:shd w:val="clear" w:color="auto" w:fill="FFFFFF"/>
        </w:rPr>
        <w:t xml:space="preserve"> </w:t>
      </w:r>
      <w:r w:rsidR="001935D1" w:rsidRPr="00DA436F">
        <w:rPr>
          <w:rStyle w:val="normaltextrun"/>
          <w:rFonts w:ascii="Encode Sans ExpandedSemiBold" w:hAnsi="Encode Sans ExpandedSemiBold"/>
          <w:color w:val="000000"/>
          <w:shd w:val="clear" w:color="auto" w:fill="FFFFFF"/>
        </w:rPr>
        <w:t>Open Challenge</w:t>
      </w:r>
      <w:r w:rsidR="009E704B" w:rsidRPr="00DA436F">
        <w:rPr>
          <w:rStyle w:val="normaltextrun"/>
          <w:rFonts w:ascii="Encode Sans ExpandedSemiBold" w:hAnsi="Encode Sans ExpandedSemiBold"/>
          <w:color w:val="000000"/>
          <w:shd w:val="clear" w:color="auto" w:fill="FFFFFF"/>
        </w:rPr>
        <w:t xml:space="preserve"> process</w:t>
      </w:r>
      <w:r w:rsidRPr="00DA436F">
        <w:rPr>
          <w:rStyle w:val="normaltextrun"/>
          <w:rFonts w:ascii="Encode Sans ExpandedSemiBold" w:hAnsi="Encode Sans ExpandedSemiBold"/>
          <w:color w:val="000000"/>
          <w:shd w:val="clear" w:color="auto" w:fill="FFFFFF"/>
        </w:rPr>
        <w:t xml:space="preserve">: the Company invites suppliers and startups to </w:t>
      </w:r>
      <w:r w:rsidR="001935D1" w:rsidRPr="00DA436F">
        <w:rPr>
          <w:rStyle w:val="normaltextrun"/>
          <w:rFonts w:ascii="Encode Sans ExpandedSemiBold" w:hAnsi="Encode Sans ExpandedSemiBold"/>
          <w:color w:val="000000"/>
          <w:shd w:val="clear" w:color="auto" w:fill="FFFFFF"/>
        </w:rPr>
        <w:t xml:space="preserve">demonstrate </w:t>
      </w:r>
      <w:r w:rsidRPr="00DA436F">
        <w:rPr>
          <w:rStyle w:val="normaltextrun"/>
          <w:rFonts w:ascii="Encode Sans ExpandedSemiBold" w:hAnsi="Encode Sans ExpandedSemiBold"/>
          <w:color w:val="000000"/>
          <w:shd w:val="clear" w:color="auto" w:fill="FFFFFF"/>
        </w:rPr>
        <w:t>solutions</w:t>
      </w:r>
      <w:r w:rsidR="001935D1" w:rsidRPr="00DA436F">
        <w:rPr>
          <w:rStyle w:val="normaltextrun"/>
          <w:rFonts w:ascii="Encode Sans ExpandedSemiBold" w:hAnsi="Encode Sans ExpandedSemiBold"/>
          <w:color w:val="000000"/>
          <w:shd w:val="clear" w:color="auto" w:fill="FFFFFF"/>
        </w:rPr>
        <w:t xml:space="preserve"> </w:t>
      </w:r>
      <w:r w:rsidR="00B5359A" w:rsidRPr="00DA436F">
        <w:rPr>
          <w:rStyle w:val="normaltextrun"/>
          <w:rFonts w:ascii="Encode Sans ExpandedSemiBold" w:hAnsi="Encode Sans ExpandedSemiBold"/>
          <w:color w:val="000000"/>
          <w:shd w:val="clear" w:color="auto" w:fill="FFFFFF"/>
        </w:rPr>
        <w:t>that will help</w:t>
      </w:r>
      <w:r w:rsidR="001935D1" w:rsidRPr="00DA436F">
        <w:rPr>
          <w:rStyle w:val="normaltextrun"/>
          <w:rFonts w:ascii="Encode Sans ExpandedSemiBold" w:hAnsi="Encode Sans ExpandedSemiBold"/>
          <w:color w:val="000000"/>
          <w:shd w:val="clear" w:color="auto" w:fill="FFFFFF"/>
        </w:rPr>
        <w:t xml:space="preserve"> plant</w:t>
      </w:r>
      <w:r w:rsidR="00B91612" w:rsidRPr="00DA436F">
        <w:rPr>
          <w:rStyle w:val="normaltextrun"/>
          <w:rFonts w:ascii="Encode Sans ExpandedSemiBold" w:hAnsi="Encode Sans ExpandedSemiBold"/>
          <w:color w:val="000000"/>
          <w:shd w:val="clear" w:color="auto" w:fill="FFFFFF"/>
        </w:rPr>
        <w:t>s</w:t>
      </w:r>
      <w:r w:rsidR="001935D1" w:rsidRPr="00DA436F">
        <w:rPr>
          <w:rStyle w:val="normaltextrun"/>
          <w:rFonts w:ascii="Encode Sans ExpandedSemiBold" w:hAnsi="Encode Sans ExpandedSemiBold"/>
          <w:color w:val="000000"/>
          <w:shd w:val="clear" w:color="auto" w:fill="FFFFFF"/>
        </w:rPr>
        <w:t xml:space="preserve"> </w:t>
      </w:r>
      <w:r w:rsidR="00B5359A" w:rsidRPr="00DA436F">
        <w:rPr>
          <w:rStyle w:val="normaltextrun"/>
          <w:rFonts w:ascii="Encode Sans ExpandedSemiBold" w:hAnsi="Encode Sans ExpandedSemiBold"/>
          <w:color w:val="000000"/>
          <w:shd w:val="clear" w:color="auto" w:fill="FFFFFF"/>
        </w:rPr>
        <w:t xml:space="preserve">address </w:t>
      </w:r>
      <w:r w:rsidR="001935D1" w:rsidRPr="00DA436F">
        <w:rPr>
          <w:rStyle w:val="normaltextrun"/>
          <w:rFonts w:ascii="Encode Sans ExpandedSemiBold" w:hAnsi="Encode Sans ExpandedSemiBold"/>
          <w:color w:val="000000"/>
          <w:shd w:val="clear" w:color="auto" w:fill="FFFFFF"/>
        </w:rPr>
        <w:t>challenges</w:t>
      </w:r>
      <w:r w:rsidR="009E704B" w:rsidRPr="00DA436F">
        <w:rPr>
          <w:rStyle w:val="normaltextrun"/>
          <w:rFonts w:ascii="Encode Sans ExpandedSemiBold" w:hAnsi="Encode Sans ExpandedSemiBold"/>
          <w:color w:val="000000"/>
          <w:shd w:val="clear" w:color="auto" w:fill="FFFFFF"/>
        </w:rPr>
        <w:t xml:space="preserve"> </w:t>
      </w:r>
      <w:r w:rsidR="00B5359A" w:rsidRPr="00DA436F">
        <w:rPr>
          <w:rStyle w:val="normaltextrun"/>
          <w:rFonts w:ascii="Encode Sans ExpandedSemiBold" w:hAnsi="Encode Sans ExpandedSemiBold"/>
          <w:color w:val="000000"/>
          <w:shd w:val="clear" w:color="auto" w:fill="FFFFFF"/>
        </w:rPr>
        <w:t>and</w:t>
      </w:r>
      <w:r w:rsidR="001935D1" w:rsidRPr="00DA436F">
        <w:rPr>
          <w:rStyle w:val="normaltextrun"/>
          <w:rFonts w:ascii="Encode Sans ExpandedSemiBold" w:hAnsi="Encode Sans ExpandedSemiBold"/>
          <w:color w:val="000000"/>
          <w:shd w:val="clear" w:color="auto" w:fill="FFFFFF"/>
        </w:rPr>
        <w:t xml:space="preserve"> meet strategic goals</w:t>
      </w:r>
    </w:p>
    <w:p w14:paraId="008CBD89" w14:textId="4C917324" w:rsidR="0036017D" w:rsidRPr="00DA436F" w:rsidRDefault="00BE7982" w:rsidP="0036017D">
      <w:pPr>
        <w:pStyle w:val="SBullet"/>
      </w:pPr>
      <w:r w:rsidRPr="00DA436F">
        <w:rPr>
          <w:rStyle w:val="normaltextrun"/>
          <w:rFonts w:ascii="Encode Sans ExpandedSemiBold" w:hAnsi="Encode Sans ExpandedSemiBold"/>
          <w:color w:val="000000"/>
          <w:shd w:val="clear" w:color="auto" w:fill="FFFFFF"/>
        </w:rPr>
        <w:t>2023 event in Betim, Brazil, included 99 solutions demonstrated by 64 partners to tackle 35 Stellantis plant challenges</w:t>
      </w:r>
    </w:p>
    <w:p w14:paraId="5482C2ED" w14:textId="365598B3" w:rsidR="0036017D" w:rsidRPr="0002070C" w:rsidRDefault="00BE7982" w:rsidP="0093472C">
      <w:pPr>
        <w:pStyle w:val="SBullet"/>
      </w:pPr>
      <w:r w:rsidRPr="00DA436F">
        <w:rPr>
          <w:rStyle w:val="normaltextrun"/>
          <w:rFonts w:ascii="Encode Sans ExpandedSemiBold" w:hAnsi="Encode Sans ExpandedSemiBold"/>
          <w:color w:val="000000"/>
          <w:shd w:val="clear" w:color="auto" w:fill="FFFFFF"/>
        </w:rPr>
        <w:t xml:space="preserve">Stellantis is making deep transformations </w:t>
      </w:r>
      <w:r w:rsidR="00B91612" w:rsidRPr="00DA436F">
        <w:rPr>
          <w:rStyle w:val="normaltextrun"/>
          <w:rFonts w:ascii="Encode Sans ExpandedSemiBold" w:hAnsi="Encode Sans ExpandedSemiBold"/>
          <w:color w:val="000000"/>
          <w:shd w:val="clear" w:color="auto" w:fill="FFFFFF"/>
        </w:rPr>
        <w:t xml:space="preserve">to </w:t>
      </w:r>
      <w:r w:rsidRPr="00DA436F">
        <w:rPr>
          <w:rStyle w:val="normaltextrun"/>
          <w:rFonts w:ascii="Encode Sans ExpandedSemiBold" w:hAnsi="Encode Sans ExpandedSemiBold"/>
          <w:color w:val="000000"/>
          <w:shd w:val="clear" w:color="auto" w:fill="FFFFFF"/>
        </w:rPr>
        <w:t>its</w:t>
      </w:r>
      <w:r>
        <w:rPr>
          <w:rStyle w:val="normaltextrun"/>
          <w:rFonts w:ascii="Encode Sans ExpandedSemiBold" w:hAnsi="Encode Sans ExpandedSemiBold"/>
          <w:color w:val="000000"/>
          <w:shd w:val="clear" w:color="auto" w:fill="FFFFFF"/>
        </w:rPr>
        <w:t xml:space="preserve"> industrial footprint to achieve the ambitions of the Dare Forward 2030 strategic plan, including reducing CO2 emissions, improving quality and identifying cost </w:t>
      </w:r>
      <w:proofErr w:type="gramStart"/>
      <w:r>
        <w:rPr>
          <w:rStyle w:val="normaltextrun"/>
          <w:rFonts w:ascii="Encode Sans ExpandedSemiBold" w:hAnsi="Encode Sans ExpandedSemiBold"/>
          <w:color w:val="000000"/>
          <w:shd w:val="clear" w:color="auto" w:fill="FFFFFF"/>
        </w:rPr>
        <w:t>efficiencies</w:t>
      </w:r>
      <w:proofErr w:type="gramEnd"/>
    </w:p>
    <w:p w14:paraId="64862E70" w14:textId="19D8CD0A" w:rsidR="005F2120" w:rsidRPr="00BE7982" w:rsidRDefault="00BE7982" w:rsidP="006946E3">
      <w:pPr>
        <w:pStyle w:val="SDatePlace"/>
        <w:jc w:val="both"/>
      </w:pPr>
      <w:r>
        <w:t>BETIM, Brazil,</w:t>
      </w:r>
      <w:r w:rsidR="00515C12" w:rsidRPr="00220B6B">
        <w:t xml:space="preserve"> </w:t>
      </w:r>
      <w:r w:rsidR="00515C12" w:rsidRPr="00220B6B">
        <w:fldChar w:fldCharType="begin"/>
      </w:r>
      <w:r w:rsidR="00515C12" w:rsidRPr="00220B6B">
        <w:instrText xml:space="preserve"> DATE  \@ "MMMM d, yyyy"  \* MERGEFORMAT </w:instrText>
      </w:r>
      <w:r w:rsidR="00515C12" w:rsidRPr="00220B6B">
        <w:fldChar w:fldCharType="separate"/>
      </w:r>
      <w:r w:rsidR="006F4283">
        <w:rPr>
          <w:noProof/>
        </w:rPr>
        <w:t>November 8, 2023</w:t>
      </w:r>
      <w:r w:rsidR="00515C12" w:rsidRPr="00220B6B">
        <w:fldChar w:fldCharType="end"/>
      </w:r>
      <w:r w:rsidR="00515C12">
        <w:t xml:space="preserve"> - </w:t>
      </w:r>
      <w:r>
        <w:rPr>
          <w:rStyle w:val="normaltextrun"/>
          <w:rFonts w:ascii="Encode Sans ExpandedLight" w:hAnsi="Encode Sans ExpandedLight"/>
          <w:color w:val="000000"/>
          <w:shd w:val="clear" w:color="auto" w:fill="FFFFFF"/>
        </w:rPr>
        <w:t>Bringing to life the Stellantis core value of “We Win Together,” the Company’s manufacturing</w:t>
      </w:r>
      <w:r>
        <w:rPr>
          <w:rStyle w:val="normaltextrun"/>
          <w:rFonts w:ascii="Encode Sans ExpandedLight" w:hAnsi="Encode Sans ExpandedLight" w:cs="Segoe UI"/>
          <w:color w:val="000000"/>
          <w:shd w:val="clear" w:color="auto" w:fill="FFFFFF"/>
        </w:rPr>
        <w:t xml:space="preserve"> and technical</w:t>
      </w:r>
      <w:r>
        <w:rPr>
          <w:rStyle w:val="normaltextrun"/>
          <w:rFonts w:ascii="Encode Sans ExpandedLight" w:hAnsi="Encode Sans ExpandedLight"/>
          <w:color w:val="000000"/>
          <w:shd w:val="clear" w:color="auto" w:fill="FFFFFF"/>
        </w:rPr>
        <w:t xml:space="preserve"> experts </w:t>
      </w:r>
      <w:r>
        <w:rPr>
          <w:rStyle w:val="normaltextrun"/>
          <w:rFonts w:ascii="Encode Sans ExpandedLight" w:hAnsi="Encode Sans ExpandedLight" w:cs="Segoe UI"/>
          <w:color w:val="000000"/>
          <w:shd w:val="clear" w:color="auto" w:fill="FFFFFF"/>
        </w:rPr>
        <w:t>met</w:t>
      </w:r>
      <w:r>
        <w:rPr>
          <w:rStyle w:val="normaltextrun"/>
          <w:rFonts w:ascii="Encode Sans ExpandedLight" w:hAnsi="Encode Sans ExpandedLight"/>
          <w:color w:val="000000"/>
          <w:shd w:val="clear" w:color="auto" w:fill="FFFFFF"/>
        </w:rPr>
        <w:t xml:space="preserve"> with </w:t>
      </w:r>
      <w:r>
        <w:rPr>
          <w:rStyle w:val="normaltextrun"/>
          <w:rFonts w:ascii="Encode Sans ExpandedLight" w:hAnsi="Encode Sans ExpandedLight" w:cs="Segoe UI"/>
          <w:color w:val="000000"/>
          <w:shd w:val="clear" w:color="auto" w:fill="FFFFFF"/>
        </w:rPr>
        <w:t>64</w:t>
      </w:r>
      <w:r>
        <w:rPr>
          <w:rStyle w:val="normaltextrun"/>
          <w:rFonts w:ascii="Encode Sans ExpandedLight" w:hAnsi="Encode Sans ExpandedLight"/>
          <w:color w:val="000000"/>
          <w:shd w:val="clear" w:color="auto" w:fill="FFFFFF"/>
        </w:rPr>
        <w:t xml:space="preserve"> suppliers and startups from around the world</w:t>
      </w:r>
      <w:r>
        <w:rPr>
          <w:rStyle w:val="normaltextrun"/>
          <w:rFonts w:ascii="Encode Sans ExpandedLight" w:hAnsi="Encode Sans ExpandedLight" w:cs="Segoe UI"/>
          <w:color w:val="000000"/>
          <w:shd w:val="clear" w:color="auto" w:fill="FFFFFF"/>
        </w:rPr>
        <w:t xml:space="preserve"> today</w:t>
      </w:r>
      <w:r>
        <w:rPr>
          <w:rStyle w:val="normaltextrun"/>
          <w:rFonts w:ascii="Encode Sans ExpandedLight" w:hAnsi="Encode Sans ExpandedLight"/>
          <w:color w:val="000000"/>
          <w:shd w:val="clear" w:color="auto" w:fill="FFFFFF"/>
        </w:rPr>
        <w:t xml:space="preserve"> to audition and possibly adopt </w:t>
      </w:r>
      <w:r>
        <w:rPr>
          <w:rStyle w:val="normaltextrun"/>
          <w:rFonts w:ascii="Encode Sans ExpandedLight" w:hAnsi="Encode Sans ExpandedLight" w:cs="Segoe UI"/>
          <w:color w:val="000000"/>
          <w:shd w:val="clear" w:color="auto" w:fill="FFFFFF"/>
        </w:rPr>
        <w:t xml:space="preserve">innovative </w:t>
      </w:r>
      <w:r>
        <w:rPr>
          <w:rStyle w:val="normaltextrun"/>
          <w:rFonts w:ascii="Encode Sans ExpandedLight" w:hAnsi="Encode Sans ExpandedLight"/>
          <w:color w:val="000000"/>
          <w:shd w:val="clear" w:color="auto" w:fill="FFFFFF"/>
        </w:rPr>
        <w:t>solutions that can reduce CO2 emissions, improve product quality, decrease costs and help deliver an industry-leading customer experience.</w:t>
      </w:r>
    </w:p>
    <w:p w14:paraId="0AB06EEF" w14:textId="08D1710E" w:rsidR="00BE6DB5" w:rsidRPr="00DA436F" w:rsidRDefault="00BE7982" w:rsidP="006946E3">
      <w:pPr>
        <w:rPr>
          <w:rFonts w:ascii="Encode Sans ExpandedLight" w:hAnsi="Encode Sans ExpandedLight" w:cs="Segoe UI"/>
          <w:color w:val="000000"/>
          <w:shd w:val="clear" w:color="auto" w:fill="FFFFFF"/>
        </w:rPr>
      </w:pPr>
      <w:r>
        <w:rPr>
          <w:rStyle w:val="normaltextrun"/>
          <w:rFonts w:ascii="Encode Sans ExpandedLight" w:hAnsi="Encode Sans ExpandedLight"/>
          <w:color w:val="000000"/>
          <w:shd w:val="clear" w:color="auto" w:fill="FFFFFF"/>
        </w:rPr>
        <w:t xml:space="preserve">The annual event, now in its </w:t>
      </w:r>
      <w:r>
        <w:rPr>
          <w:rStyle w:val="normaltextrun"/>
          <w:rFonts w:ascii="Encode Sans ExpandedLight" w:hAnsi="Encode Sans ExpandedLight" w:cs="Segoe UI"/>
          <w:color w:val="000000"/>
          <w:shd w:val="clear" w:color="auto" w:fill="FFFFFF"/>
        </w:rPr>
        <w:t xml:space="preserve">eighth </w:t>
      </w:r>
      <w:r>
        <w:rPr>
          <w:rStyle w:val="normaltextrun"/>
          <w:rFonts w:ascii="Encode Sans ExpandedLight" w:hAnsi="Encode Sans ExpandedLight"/>
          <w:color w:val="000000"/>
          <w:shd w:val="clear" w:color="auto" w:fill="FFFFFF"/>
        </w:rPr>
        <w:t xml:space="preserve">year, is known as Factory Booster Day. Beginning </w:t>
      </w:r>
      <w:r>
        <w:rPr>
          <w:rStyle w:val="normaltextrun"/>
          <w:rFonts w:ascii="Encode Sans ExpandedLight" w:hAnsi="Encode Sans ExpandedLight" w:cs="Segoe UI"/>
          <w:color w:val="000000"/>
          <w:shd w:val="clear" w:color="auto" w:fill="FFFFFF"/>
        </w:rPr>
        <w:t>as</w:t>
      </w:r>
      <w:r>
        <w:rPr>
          <w:rStyle w:val="normaltextrun"/>
          <w:rFonts w:ascii="Encode Sans ExpandedLight" w:hAnsi="Encode Sans ExpandedLight"/>
          <w:color w:val="000000"/>
          <w:shd w:val="clear" w:color="auto" w:fill="FFFFFF"/>
        </w:rPr>
        <w:t xml:space="preserve"> a bottom-up effort, Stellantis</w:t>
      </w:r>
      <w:r w:rsidR="00B91612">
        <w:rPr>
          <w:rStyle w:val="normaltextrun"/>
          <w:rFonts w:ascii="Encode Sans ExpandedLight" w:hAnsi="Encode Sans ExpandedLight"/>
          <w:color w:val="000000"/>
          <w:shd w:val="clear" w:color="auto" w:fill="FFFFFF"/>
        </w:rPr>
        <w:t>’</w:t>
      </w:r>
      <w:r>
        <w:rPr>
          <w:rStyle w:val="normaltextrun"/>
          <w:rFonts w:ascii="Encode Sans ExpandedLight" w:hAnsi="Encode Sans ExpandedLight"/>
          <w:color w:val="000000"/>
          <w:shd w:val="clear" w:color="auto" w:fill="FFFFFF"/>
        </w:rPr>
        <w:t xml:space="preserve"> global manufacturing facilities identified </w:t>
      </w:r>
      <w:r>
        <w:rPr>
          <w:rStyle w:val="normaltextrun"/>
          <w:rFonts w:ascii="Encode Sans ExpandedLight" w:hAnsi="Encode Sans ExpandedLight" w:cs="Segoe UI"/>
          <w:color w:val="000000"/>
          <w:shd w:val="clear" w:color="auto" w:fill="FFFFFF"/>
        </w:rPr>
        <w:t>35</w:t>
      </w:r>
      <w:r>
        <w:rPr>
          <w:rStyle w:val="normaltextrun"/>
          <w:rFonts w:ascii="Encode Sans ExpandedLight" w:hAnsi="Encode Sans ExpandedLight"/>
          <w:color w:val="000000"/>
          <w:shd w:val="clear" w:color="auto" w:fill="FFFFFF"/>
        </w:rPr>
        <w:t xml:space="preserve"> challenges that </w:t>
      </w:r>
      <w:r>
        <w:rPr>
          <w:rStyle w:val="normaltextrun"/>
          <w:rFonts w:ascii="Encode Sans ExpandedLight" w:hAnsi="Encode Sans ExpandedLight" w:cs="Segoe UI"/>
          <w:color w:val="000000"/>
          <w:shd w:val="clear" w:color="auto" w:fill="FFFFFF"/>
        </w:rPr>
        <w:t xml:space="preserve">align to their strategic </w:t>
      </w:r>
      <w:r w:rsidRPr="00DA436F">
        <w:rPr>
          <w:rStyle w:val="normaltextrun"/>
          <w:rFonts w:ascii="Encode Sans ExpandedLight" w:hAnsi="Encode Sans ExpandedLight" w:cs="Segoe UI"/>
          <w:color w:val="000000"/>
          <w:shd w:val="clear" w:color="auto" w:fill="FFFFFF"/>
        </w:rPr>
        <w:t>goals and</w:t>
      </w:r>
      <w:r w:rsidR="00A535EC">
        <w:rPr>
          <w:rStyle w:val="normaltextrun"/>
          <w:rFonts w:ascii="Encode Sans ExpandedLight" w:hAnsi="Encode Sans ExpandedLight" w:cs="Segoe UI"/>
          <w:color w:val="000000"/>
          <w:shd w:val="clear" w:color="auto" w:fill="FFFFFF"/>
        </w:rPr>
        <w:t xml:space="preserve"> the</w:t>
      </w:r>
      <w:r w:rsidRPr="00DA436F">
        <w:rPr>
          <w:rStyle w:val="normaltextrun"/>
          <w:rFonts w:ascii="Encode Sans ExpandedLight" w:hAnsi="Encode Sans ExpandedLight" w:cs="Segoe UI"/>
          <w:color w:val="000000"/>
          <w:shd w:val="clear" w:color="auto" w:fill="FFFFFF"/>
        </w:rPr>
        <w:t xml:space="preserve"> </w:t>
      </w:r>
      <w:hyperlink r:id="rId8" w:history="1">
        <w:r w:rsidR="00B91612" w:rsidRPr="0007402D">
          <w:rPr>
            <w:rStyle w:val="Hyperlink"/>
            <w:rFonts w:ascii="Encode Sans ExpandedLight" w:hAnsi="Encode Sans ExpandedLight" w:cs="Segoe UI"/>
            <w:u w:val="single"/>
            <w:shd w:val="clear" w:color="auto" w:fill="FFFFFF"/>
          </w:rPr>
          <w:t>D</w:t>
        </w:r>
        <w:r w:rsidRPr="0007402D">
          <w:rPr>
            <w:rStyle w:val="Hyperlink"/>
            <w:rFonts w:ascii="Encode Sans ExpandedLight" w:hAnsi="Encode Sans ExpandedLight" w:cs="Segoe UI"/>
            <w:u w:val="single"/>
            <w:shd w:val="clear" w:color="auto" w:fill="FFFFFF"/>
          </w:rPr>
          <w:t>are</w:t>
        </w:r>
        <w:r w:rsidR="00B91612" w:rsidRPr="0007402D">
          <w:rPr>
            <w:rStyle w:val="Hyperlink"/>
            <w:rFonts w:ascii="Encode Sans ExpandedLight" w:hAnsi="Encode Sans ExpandedLight" w:cs="Segoe UI"/>
            <w:u w:val="single"/>
            <w:shd w:val="clear" w:color="auto" w:fill="FFFFFF"/>
          </w:rPr>
          <w:t xml:space="preserve"> F</w:t>
        </w:r>
        <w:r w:rsidRPr="0007402D">
          <w:rPr>
            <w:rStyle w:val="Hyperlink"/>
            <w:rFonts w:ascii="Encode Sans ExpandedLight" w:hAnsi="Encode Sans ExpandedLight" w:cs="Segoe UI"/>
            <w:u w:val="single"/>
            <w:shd w:val="clear" w:color="auto" w:fill="FFFFFF"/>
          </w:rPr>
          <w:t xml:space="preserve">orward </w:t>
        </w:r>
        <w:r w:rsidR="005B776B" w:rsidRPr="0007402D">
          <w:rPr>
            <w:rStyle w:val="Hyperlink"/>
            <w:rFonts w:ascii="Encode Sans ExpandedLight" w:hAnsi="Encode Sans ExpandedLight" w:cs="Segoe UI"/>
            <w:u w:val="single"/>
            <w:shd w:val="clear" w:color="auto" w:fill="FFFFFF"/>
          </w:rPr>
          <w:t>2030</w:t>
        </w:r>
      </w:hyperlink>
      <w:r w:rsidR="005B776B" w:rsidRPr="00DA436F">
        <w:rPr>
          <w:rStyle w:val="normaltextrun"/>
          <w:rFonts w:ascii="Encode Sans ExpandedLight" w:hAnsi="Encode Sans ExpandedLight" w:cs="Segoe UI"/>
          <w:color w:val="000000"/>
          <w:shd w:val="clear" w:color="auto" w:fill="FFFFFF"/>
        </w:rPr>
        <w:t xml:space="preserve"> </w:t>
      </w:r>
      <w:r w:rsidR="006F4283">
        <w:rPr>
          <w:rStyle w:val="normaltextrun"/>
          <w:rFonts w:ascii="Encode Sans ExpandedLight" w:hAnsi="Encode Sans ExpandedLight" w:cs="Segoe UI"/>
          <w:color w:val="000000"/>
          <w:shd w:val="clear" w:color="auto" w:fill="FFFFFF"/>
        </w:rPr>
        <w:t xml:space="preserve">strategic </w:t>
      </w:r>
      <w:r w:rsidRPr="00DA436F">
        <w:rPr>
          <w:rStyle w:val="normaltextrun"/>
          <w:rFonts w:ascii="Encode Sans ExpandedLight" w:hAnsi="Encode Sans ExpandedLight" w:cs="Segoe UI"/>
          <w:color w:val="000000"/>
          <w:shd w:val="clear" w:color="auto" w:fill="FFFFFF"/>
        </w:rPr>
        <w:t>plan</w:t>
      </w:r>
      <w:r w:rsidRPr="00DA436F">
        <w:rPr>
          <w:rStyle w:val="normaltextrun"/>
          <w:rFonts w:ascii="Encode Sans ExpandedLight" w:hAnsi="Encode Sans ExpandedLight"/>
          <w:color w:val="000000"/>
          <w:shd w:val="clear" w:color="auto" w:fill="FFFFFF"/>
        </w:rPr>
        <w:t>.</w:t>
      </w:r>
      <w:r>
        <w:rPr>
          <w:rStyle w:val="normaltextrun"/>
          <w:rFonts w:ascii="Encode Sans ExpandedLight" w:hAnsi="Encode Sans ExpandedLight"/>
          <w:color w:val="000000"/>
          <w:shd w:val="clear" w:color="auto" w:fill="FFFFFF"/>
        </w:rPr>
        <w:t xml:space="preserve"> In a unique process, Stellantis shared these </w:t>
      </w:r>
      <w:r>
        <w:rPr>
          <w:rStyle w:val="normaltextrun"/>
          <w:rFonts w:ascii="Encode Sans ExpandedLight" w:hAnsi="Encode Sans ExpandedLight" w:cs="Segoe UI"/>
          <w:color w:val="000000"/>
          <w:shd w:val="clear" w:color="auto" w:fill="FFFFFF"/>
        </w:rPr>
        <w:t xml:space="preserve">factory </w:t>
      </w:r>
      <w:r>
        <w:rPr>
          <w:rStyle w:val="normaltextrun"/>
          <w:rFonts w:ascii="Encode Sans ExpandedLight" w:hAnsi="Encode Sans ExpandedLight"/>
          <w:color w:val="000000"/>
          <w:shd w:val="clear" w:color="auto" w:fill="FFFFFF"/>
        </w:rPr>
        <w:t>challenges with current and potential future suppliers, including startup companies</w:t>
      </w:r>
      <w:r>
        <w:rPr>
          <w:rStyle w:val="normaltextrun"/>
          <w:rFonts w:ascii="Encode Sans ExpandedLight" w:hAnsi="Encode Sans ExpandedLight" w:cs="Segoe UI"/>
          <w:color w:val="000000"/>
          <w:shd w:val="clear" w:color="auto" w:fill="FFFFFF"/>
        </w:rPr>
        <w:t xml:space="preserve"> and universities,</w:t>
      </w:r>
      <w:r>
        <w:rPr>
          <w:rStyle w:val="normaltextrun"/>
          <w:rFonts w:ascii="Encode Sans ExpandedLight" w:hAnsi="Encode Sans ExpandedLight"/>
          <w:color w:val="000000"/>
          <w:shd w:val="clear" w:color="auto" w:fill="FFFFFF"/>
        </w:rPr>
        <w:t xml:space="preserve"> in an “open call,” asking for their best ideas.</w:t>
      </w:r>
    </w:p>
    <w:p w14:paraId="2D9C7E0C" w14:textId="797AEC93" w:rsidR="00BE6DB5" w:rsidRPr="00BE7982" w:rsidRDefault="00BE7982" w:rsidP="006946E3">
      <w:r>
        <w:rPr>
          <w:rStyle w:val="normaltextrun"/>
          <w:rFonts w:ascii="Encode Sans ExpandedLight" w:hAnsi="Encode Sans ExpandedLight"/>
          <w:color w:val="000000"/>
          <w:shd w:val="clear" w:color="auto" w:fill="FFFFFF"/>
        </w:rPr>
        <w:lastRenderedPageBreak/>
        <w:t>The process culminate</w:t>
      </w:r>
      <w:r>
        <w:rPr>
          <w:rStyle w:val="normaltextrun"/>
          <w:rFonts w:ascii="Encode Sans ExpandedLight" w:hAnsi="Encode Sans ExpandedLight" w:cs="Segoe UI"/>
          <w:color w:val="000000"/>
          <w:shd w:val="clear" w:color="auto" w:fill="FFFFFF"/>
        </w:rPr>
        <w:t>d</w:t>
      </w:r>
      <w:r>
        <w:rPr>
          <w:rStyle w:val="normaltextrun"/>
          <w:rFonts w:ascii="Encode Sans ExpandedLight" w:hAnsi="Encode Sans ExpandedLight"/>
          <w:color w:val="000000"/>
          <w:shd w:val="clear" w:color="auto" w:fill="FFFFFF"/>
        </w:rPr>
        <w:t xml:space="preserve"> with the 2023 Factory Booster Day event in Betim, Brazil, where selected companies</w:t>
      </w:r>
      <w:r>
        <w:rPr>
          <w:rStyle w:val="normaltextrun"/>
          <w:rFonts w:ascii="Encode Sans ExpandedLight" w:hAnsi="Encode Sans ExpandedLight" w:cs="Segoe UI"/>
          <w:color w:val="000000"/>
          <w:shd w:val="clear" w:color="auto" w:fill="FFFFFF"/>
        </w:rPr>
        <w:t xml:space="preserve"> </w:t>
      </w:r>
      <w:r>
        <w:rPr>
          <w:rStyle w:val="normaltextrun"/>
          <w:rFonts w:ascii="Encode Sans ExpandedLight" w:hAnsi="Encode Sans ExpandedLight"/>
          <w:color w:val="000000"/>
          <w:shd w:val="clear" w:color="auto" w:fill="FFFFFF"/>
        </w:rPr>
        <w:t>present</w:t>
      </w:r>
      <w:r>
        <w:rPr>
          <w:rStyle w:val="normaltextrun"/>
          <w:rFonts w:ascii="Encode Sans ExpandedLight" w:hAnsi="Encode Sans ExpandedLight" w:cs="Segoe UI"/>
          <w:color w:val="000000"/>
          <w:shd w:val="clear" w:color="auto" w:fill="FFFFFF"/>
        </w:rPr>
        <w:t>ed 99</w:t>
      </w:r>
      <w:r>
        <w:rPr>
          <w:rStyle w:val="normaltextrun"/>
          <w:rFonts w:ascii="Encode Sans ExpandedLight" w:hAnsi="Encode Sans ExpandedLight"/>
          <w:color w:val="000000"/>
          <w:shd w:val="clear" w:color="auto" w:fill="FFFFFF"/>
        </w:rPr>
        <w:t xml:space="preserve"> of the most promising solutions to the challenges. In addition to the physical event, Stellantis manufacturing team members from around the world view</w:t>
      </w:r>
      <w:r>
        <w:rPr>
          <w:rStyle w:val="normaltextrun"/>
          <w:rFonts w:ascii="Encode Sans ExpandedLight" w:hAnsi="Encode Sans ExpandedLight" w:cs="Segoe UI"/>
          <w:color w:val="000000"/>
          <w:shd w:val="clear" w:color="auto" w:fill="FFFFFF"/>
        </w:rPr>
        <w:t>ed</w:t>
      </w:r>
      <w:r>
        <w:rPr>
          <w:rStyle w:val="normaltextrun"/>
          <w:rFonts w:ascii="Encode Sans ExpandedLight" w:hAnsi="Encode Sans ExpandedLight"/>
          <w:color w:val="000000"/>
          <w:shd w:val="clear" w:color="auto" w:fill="FFFFFF"/>
        </w:rPr>
        <w:t xml:space="preserve"> presentations and demonstrations virtually</w:t>
      </w:r>
      <w:r>
        <w:rPr>
          <w:rStyle w:val="normaltextrun"/>
          <w:rFonts w:ascii="Encode Sans ExpandedLight" w:hAnsi="Encode Sans ExpandedLight" w:cs="Segoe UI"/>
          <w:color w:val="000000"/>
          <w:shd w:val="clear" w:color="auto" w:fill="FFFFFF"/>
        </w:rPr>
        <w:t xml:space="preserve"> through a metaverse platform</w:t>
      </w:r>
      <w:r>
        <w:rPr>
          <w:rStyle w:val="normaltextrun"/>
          <w:rFonts w:ascii="Encode Sans ExpandedLight" w:hAnsi="Encode Sans ExpandedLight"/>
          <w:color w:val="000000"/>
          <w:shd w:val="clear" w:color="auto" w:fill="FFFFFF"/>
        </w:rPr>
        <w:t xml:space="preserve">. Plant managers </w:t>
      </w:r>
      <w:r>
        <w:rPr>
          <w:rStyle w:val="normaltextrun"/>
          <w:rFonts w:ascii="Encode Sans ExpandedLight" w:hAnsi="Encode Sans ExpandedLight" w:cs="Segoe UI"/>
          <w:color w:val="000000"/>
          <w:shd w:val="clear" w:color="auto" w:fill="FFFFFF"/>
        </w:rPr>
        <w:t xml:space="preserve">who believe a solution can solve the challenge are empowered to </w:t>
      </w:r>
      <w:r>
        <w:rPr>
          <w:rStyle w:val="normaltextrun"/>
          <w:rFonts w:ascii="Encode Sans ExpandedLight" w:hAnsi="Encode Sans ExpandedLight"/>
          <w:color w:val="000000"/>
          <w:shd w:val="clear" w:color="auto" w:fill="FFFFFF"/>
        </w:rPr>
        <w:t>launch a</w:t>
      </w:r>
      <w:r>
        <w:rPr>
          <w:rStyle w:val="normaltextrun"/>
          <w:rFonts w:ascii="Encode Sans ExpandedLight" w:hAnsi="Encode Sans ExpandedLight" w:cs="Segoe UI"/>
          <w:color w:val="000000"/>
          <w:shd w:val="clear" w:color="auto" w:fill="FFFFFF"/>
        </w:rPr>
        <w:t xml:space="preserve"> pilot </w:t>
      </w:r>
      <w:r>
        <w:rPr>
          <w:rStyle w:val="normaltextrun"/>
          <w:rFonts w:ascii="Encode Sans ExpandedLight" w:hAnsi="Encode Sans ExpandedLight"/>
          <w:color w:val="000000"/>
          <w:shd w:val="clear" w:color="auto" w:fill="FFFFFF"/>
        </w:rPr>
        <w:t>test. Test results are reviewed and shared by an Innovation Committee</w:t>
      </w:r>
      <w:r>
        <w:rPr>
          <w:rStyle w:val="normaltextrun"/>
          <w:rFonts w:ascii="Encode Sans ExpandedLight" w:hAnsi="Encode Sans ExpandedLight" w:cs="Segoe UI"/>
          <w:color w:val="000000"/>
          <w:shd w:val="clear" w:color="auto" w:fill="FFFFFF"/>
        </w:rPr>
        <w:t>, led by engineering and plant leadership</w:t>
      </w:r>
      <w:r>
        <w:rPr>
          <w:rStyle w:val="normaltextrun"/>
          <w:rFonts w:ascii="Encode Sans ExpandedLight" w:hAnsi="Encode Sans ExpandedLight"/>
          <w:color w:val="000000"/>
          <w:shd w:val="clear" w:color="auto" w:fill="FFFFFF"/>
        </w:rPr>
        <w:t>. Successful solutions are</w:t>
      </w:r>
      <w:r>
        <w:rPr>
          <w:rStyle w:val="normaltextrun"/>
          <w:rFonts w:ascii="Encode Sans ExpandedLight" w:hAnsi="Encode Sans ExpandedLight" w:cs="Segoe UI"/>
          <w:color w:val="000000"/>
          <w:shd w:val="clear" w:color="auto" w:fill="FFFFFF"/>
        </w:rPr>
        <w:t xml:space="preserve"> then</w:t>
      </w:r>
      <w:r>
        <w:rPr>
          <w:rStyle w:val="normaltextrun"/>
          <w:rFonts w:ascii="Encode Sans ExpandedLight" w:hAnsi="Encode Sans ExpandedLight"/>
          <w:color w:val="000000"/>
          <w:shd w:val="clear" w:color="auto" w:fill="FFFFFF"/>
        </w:rPr>
        <w:t xml:space="preserve"> deployed</w:t>
      </w:r>
      <w:r w:rsidR="006946E3">
        <w:rPr>
          <w:rStyle w:val="normaltextrun"/>
          <w:rFonts w:ascii="Encode Sans ExpandedLight" w:hAnsi="Encode Sans ExpandedLight"/>
          <w:color w:val="000000"/>
          <w:shd w:val="clear" w:color="auto" w:fill="FFFFFF"/>
        </w:rPr>
        <w:t xml:space="preserve"> at</w:t>
      </w:r>
      <w:r>
        <w:rPr>
          <w:rStyle w:val="normaltextrun"/>
          <w:rFonts w:ascii="Encode Sans ExpandedLight" w:hAnsi="Encode Sans ExpandedLight"/>
          <w:color w:val="000000"/>
          <w:shd w:val="clear" w:color="auto" w:fill="FFFFFF"/>
        </w:rPr>
        <w:t xml:space="preserve"> other </w:t>
      </w:r>
      <w:proofErr w:type="spellStart"/>
      <w:r>
        <w:rPr>
          <w:rStyle w:val="normaltextrun"/>
          <w:rFonts w:ascii="Encode Sans ExpandedLight" w:hAnsi="Encode Sans ExpandedLight"/>
          <w:color w:val="000000"/>
          <w:shd w:val="clear" w:color="auto" w:fill="FFFFFF"/>
        </w:rPr>
        <w:t>Stellantis</w:t>
      </w:r>
      <w:proofErr w:type="spellEnd"/>
      <w:r>
        <w:rPr>
          <w:rStyle w:val="normaltextrun"/>
          <w:rFonts w:ascii="Encode Sans ExpandedLight" w:hAnsi="Encode Sans ExpandedLight"/>
          <w:color w:val="000000"/>
          <w:shd w:val="clear" w:color="auto" w:fill="FFFFFF"/>
        </w:rPr>
        <w:t xml:space="preserve"> plants</w:t>
      </w:r>
      <w:r>
        <w:rPr>
          <w:rStyle w:val="normaltextrun"/>
          <w:rFonts w:ascii="Encode Sans ExpandedLight" w:hAnsi="Encode Sans ExpandedLight" w:cs="Segoe UI"/>
          <w:color w:val="000000"/>
          <w:shd w:val="clear" w:color="auto" w:fill="FFFFFF"/>
        </w:rPr>
        <w:t xml:space="preserve"> around the globe</w:t>
      </w:r>
      <w:r>
        <w:rPr>
          <w:rStyle w:val="normaltextrun"/>
          <w:rFonts w:ascii="Encode Sans ExpandedLight" w:hAnsi="Encode Sans ExpandedLight"/>
          <w:color w:val="000000"/>
          <w:shd w:val="clear" w:color="auto" w:fill="FFFFFF"/>
        </w:rPr>
        <w:t>.</w:t>
      </w:r>
    </w:p>
    <w:p w14:paraId="7D4D56E9" w14:textId="6473BD92" w:rsidR="00BE7982" w:rsidRDefault="00BE7982" w:rsidP="006946E3">
      <w:pPr>
        <w:pStyle w:val="paragraph"/>
        <w:spacing w:before="0" w:beforeAutospacing="0" w:after="0" w:afterAutospacing="0"/>
        <w:jc w:val="both"/>
        <w:textAlignment w:val="baseline"/>
        <w:rPr>
          <w:rFonts w:ascii="Encode Sans ExpandedLight" w:hAnsi="Encode Sans ExpandedLight"/>
        </w:rPr>
      </w:pPr>
      <w:r>
        <w:rPr>
          <w:rStyle w:val="normaltextrun"/>
          <w:rFonts w:ascii="Encode Sans ExpandedLight" w:hAnsi="Encode Sans ExpandedLight"/>
        </w:rPr>
        <w:t>Some of the challenges for 2023 Factory Booster Day include:</w:t>
      </w:r>
    </w:p>
    <w:p w14:paraId="1B0C2481" w14:textId="473C7FE7" w:rsidR="00BE7982" w:rsidRDefault="00BE7982" w:rsidP="006946E3">
      <w:pPr>
        <w:pStyle w:val="paragraph"/>
        <w:numPr>
          <w:ilvl w:val="0"/>
          <w:numId w:val="15"/>
        </w:numPr>
        <w:spacing w:before="0" w:beforeAutospacing="0" w:after="0" w:afterAutospacing="0"/>
        <w:jc w:val="both"/>
        <w:textAlignment w:val="baseline"/>
        <w:rPr>
          <w:rFonts w:ascii="Encode Sans ExpandedLight" w:hAnsi="Encode Sans ExpandedLight"/>
        </w:rPr>
      </w:pPr>
      <w:r>
        <w:rPr>
          <w:rStyle w:val="normaltextrun"/>
          <w:rFonts w:ascii="Encode Sans ExpandedLight" w:hAnsi="Encode Sans ExpandedLight"/>
        </w:rPr>
        <w:t>How to improve process performance by leveraging AI</w:t>
      </w:r>
    </w:p>
    <w:p w14:paraId="3BE12615" w14:textId="4AB1CB8E" w:rsidR="00BE7982" w:rsidRDefault="00BE7982" w:rsidP="006946E3">
      <w:pPr>
        <w:pStyle w:val="paragraph"/>
        <w:numPr>
          <w:ilvl w:val="0"/>
          <w:numId w:val="15"/>
        </w:numPr>
        <w:spacing w:before="0" w:beforeAutospacing="0" w:after="0" w:afterAutospacing="0"/>
        <w:jc w:val="both"/>
        <w:textAlignment w:val="baseline"/>
        <w:rPr>
          <w:rFonts w:ascii="Encode Sans ExpandedLight" w:hAnsi="Encode Sans ExpandedLight"/>
        </w:rPr>
      </w:pPr>
      <w:r>
        <w:rPr>
          <w:rStyle w:val="normaltextrun"/>
          <w:rFonts w:ascii="Encode Sans ExpandedLight" w:hAnsi="Encode Sans ExpandedLight"/>
        </w:rPr>
        <w:t xml:space="preserve">How to model, measure and </w:t>
      </w:r>
      <w:r w:rsidR="00E909FF">
        <w:rPr>
          <w:rStyle w:val="normaltextrun"/>
          <w:rFonts w:ascii="Encode Sans ExpandedLight" w:hAnsi="Encode Sans ExpandedLight"/>
        </w:rPr>
        <w:t xml:space="preserve">better </w:t>
      </w:r>
      <w:r>
        <w:rPr>
          <w:rStyle w:val="normaltextrun"/>
          <w:rFonts w:ascii="Encode Sans ExpandedLight" w:hAnsi="Encode Sans ExpandedLight"/>
        </w:rPr>
        <w:t>manage energy consumption</w:t>
      </w:r>
    </w:p>
    <w:p w14:paraId="477EB677" w14:textId="47388F6B" w:rsidR="00BE7982" w:rsidRDefault="00BE7982" w:rsidP="006946E3">
      <w:pPr>
        <w:pStyle w:val="paragraph"/>
        <w:numPr>
          <w:ilvl w:val="0"/>
          <w:numId w:val="15"/>
        </w:numPr>
        <w:spacing w:before="0" w:beforeAutospacing="0" w:after="0" w:afterAutospacing="0"/>
        <w:jc w:val="both"/>
        <w:textAlignment w:val="baseline"/>
        <w:rPr>
          <w:rStyle w:val="normaltextrun"/>
          <w:rFonts w:ascii="Encode Sans ExpandedLight" w:hAnsi="Encode Sans ExpandedLight"/>
        </w:rPr>
      </w:pPr>
      <w:r>
        <w:rPr>
          <w:rStyle w:val="normaltextrun"/>
          <w:rFonts w:ascii="Encode Sans ExpandedLight" w:hAnsi="Encode Sans ExpandedLight"/>
        </w:rPr>
        <w:t>How to detect loose material or contamination in a BEV battery</w:t>
      </w:r>
    </w:p>
    <w:p w14:paraId="5FE2D3AF" w14:textId="77777777" w:rsidR="00BE7982" w:rsidRDefault="00BE7982" w:rsidP="006946E3">
      <w:pPr>
        <w:pStyle w:val="paragraph"/>
        <w:spacing w:before="0" w:beforeAutospacing="0" w:after="0" w:afterAutospacing="0"/>
        <w:jc w:val="both"/>
        <w:textAlignment w:val="baseline"/>
        <w:rPr>
          <w:rFonts w:ascii="Encode Sans ExpandedLight" w:hAnsi="Encode Sans ExpandedLight"/>
        </w:rPr>
      </w:pPr>
    </w:p>
    <w:p w14:paraId="762F1ADC" w14:textId="25D263F5" w:rsidR="00D57C97" w:rsidRPr="00DA436F" w:rsidRDefault="00BE7982" w:rsidP="006946E3">
      <w:r>
        <w:rPr>
          <w:rStyle w:val="normaltextrun"/>
          <w:rFonts w:ascii="Encode Sans ExpandedLight" w:hAnsi="Encode Sans ExpandedLight" w:cs="Segoe UI"/>
          <w:color w:val="000000"/>
          <w:shd w:val="clear" w:color="auto" w:fill="FFFFFF"/>
        </w:rPr>
        <w:t xml:space="preserve">“In an automotive industry where disruption and opportunities are unlike any other time, we are building a strong community of actors that will bring innovative technologies and smart solutions to our facilities,” said Arnaud </w:t>
      </w:r>
      <w:proofErr w:type="spellStart"/>
      <w:r>
        <w:rPr>
          <w:rStyle w:val="normaltextrun"/>
          <w:rFonts w:ascii="Encode Sans ExpandedLight" w:hAnsi="Encode Sans ExpandedLight" w:cs="Segoe UI"/>
          <w:color w:val="000000"/>
          <w:shd w:val="clear" w:color="auto" w:fill="FFFFFF"/>
        </w:rPr>
        <w:t>Deboeuf</w:t>
      </w:r>
      <w:proofErr w:type="spellEnd"/>
      <w:r>
        <w:rPr>
          <w:rStyle w:val="normaltextrun"/>
          <w:rFonts w:ascii="Encode Sans ExpandedLight" w:hAnsi="Encode Sans ExpandedLight" w:cs="Segoe UI"/>
          <w:color w:val="000000"/>
          <w:shd w:val="clear" w:color="auto" w:fill="FFFFFF"/>
        </w:rPr>
        <w:t xml:space="preserve">, </w:t>
      </w:r>
      <w:proofErr w:type="spellStart"/>
      <w:r>
        <w:rPr>
          <w:rStyle w:val="normaltextrun"/>
          <w:rFonts w:ascii="Encode Sans ExpandedLight" w:hAnsi="Encode Sans ExpandedLight" w:cs="Segoe UI"/>
          <w:color w:val="000000"/>
          <w:shd w:val="clear" w:color="auto" w:fill="FFFFFF"/>
        </w:rPr>
        <w:t>Stellantis</w:t>
      </w:r>
      <w:proofErr w:type="spellEnd"/>
      <w:r>
        <w:rPr>
          <w:rStyle w:val="normaltextrun"/>
          <w:rFonts w:ascii="Encode Sans ExpandedLight" w:hAnsi="Encode Sans ExpandedLight" w:cs="Segoe UI"/>
          <w:color w:val="000000"/>
          <w:shd w:val="clear" w:color="auto" w:fill="FFFFFF"/>
        </w:rPr>
        <w:t xml:space="preserve"> Chief Manufacturing Officer. “This great annual event allows us, together, to improve our efficiency </w:t>
      </w:r>
      <w:r w:rsidRPr="00DA436F">
        <w:rPr>
          <w:rStyle w:val="normaltextrun"/>
          <w:rFonts w:ascii="Encode Sans ExpandedLight" w:hAnsi="Encode Sans ExpandedLight" w:cs="Segoe UI"/>
          <w:color w:val="000000"/>
          <w:shd w:val="clear" w:color="auto" w:fill="FFFFFF"/>
        </w:rPr>
        <w:t>and competitiveness, with our customers being the ultimate winner. I want to thank each</w:t>
      </w:r>
      <w:r w:rsidR="00C4528F" w:rsidRPr="00DA436F">
        <w:rPr>
          <w:rStyle w:val="normaltextrun"/>
          <w:rFonts w:ascii="Encode Sans ExpandedLight" w:hAnsi="Encode Sans ExpandedLight" w:cs="Segoe UI"/>
          <w:color w:val="000000"/>
          <w:shd w:val="clear" w:color="auto" w:fill="FFFFFF"/>
        </w:rPr>
        <w:t xml:space="preserve"> of</w:t>
      </w:r>
      <w:r w:rsidR="005D075D" w:rsidRPr="00DA436F">
        <w:rPr>
          <w:rStyle w:val="normaltextrun"/>
          <w:rFonts w:ascii="Encode Sans ExpandedLight" w:hAnsi="Encode Sans ExpandedLight" w:cs="Segoe UI"/>
          <w:color w:val="000000"/>
          <w:shd w:val="clear" w:color="auto" w:fill="FFFFFF"/>
        </w:rPr>
        <w:t xml:space="preserve"> our</w:t>
      </w:r>
      <w:r w:rsidRPr="00DA436F">
        <w:rPr>
          <w:rStyle w:val="normaltextrun"/>
          <w:rFonts w:ascii="Encode Sans ExpandedLight" w:hAnsi="Encode Sans ExpandedLight" w:cs="Segoe UI"/>
          <w:color w:val="000000"/>
          <w:shd w:val="clear" w:color="auto" w:fill="FFFFFF"/>
        </w:rPr>
        <w:t xml:space="preserve"> business partner</w:t>
      </w:r>
      <w:r w:rsidR="00C4528F" w:rsidRPr="00DA436F">
        <w:rPr>
          <w:rStyle w:val="normaltextrun"/>
          <w:rFonts w:ascii="Encode Sans ExpandedLight" w:hAnsi="Encode Sans ExpandedLight" w:cs="Segoe UI"/>
          <w:color w:val="000000"/>
          <w:shd w:val="clear" w:color="auto" w:fill="FFFFFF"/>
        </w:rPr>
        <w:t>s</w:t>
      </w:r>
      <w:r w:rsidRPr="00DA436F">
        <w:rPr>
          <w:rStyle w:val="normaltextrun"/>
          <w:rFonts w:ascii="Encode Sans ExpandedLight" w:hAnsi="Encode Sans ExpandedLight" w:cs="Segoe UI"/>
          <w:color w:val="000000"/>
          <w:shd w:val="clear" w:color="auto" w:fill="FFFFFF"/>
        </w:rPr>
        <w:t xml:space="preserve"> who </w:t>
      </w:r>
      <w:r w:rsidR="00F86EDB" w:rsidRPr="00DA436F">
        <w:rPr>
          <w:rStyle w:val="normaltextrun"/>
          <w:rFonts w:ascii="Encode Sans ExpandedLight" w:hAnsi="Encode Sans ExpandedLight" w:cs="Segoe UI"/>
          <w:shd w:val="clear" w:color="auto" w:fill="FFFFFF"/>
        </w:rPr>
        <w:t xml:space="preserve">brought us innovations </w:t>
      </w:r>
      <w:r w:rsidRPr="00DA436F">
        <w:rPr>
          <w:rStyle w:val="normaltextrun"/>
          <w:rFonts w:ascii="Encode Sans ExpandedLight" w:hAnsi="Encode Sans ExpandedLight" w:cs="Segoe UI"/>
          <w:shd w:val="clear" w:color="auto" w:fill="FFFFFF"/>
        </w:rPr>
        <w:t xml:space="preserve">across </w:t>
      </w:r>
      <w:r w:rsidRPr="00DA436F">
        <w:rPr>
          <w:rStyle w:val="normaltextrun"/>
          <w:rFonts w:ascii="Encode Sans ExpandedLight" w:hAnsi="Encode Sans ExpandedLight" w:cs="Segoe UI"/>
          <w:color w:val="000000"/>
          <w:shd w:val="clear" w:color="auto" w:fill="FFFFFF"/>
        </w:rPr>
        <w:t>all fronts.”</w:t>
      </w:r>
    </w:p>
    <w:p w14:paraId="3F51BD29" w14:textId="5C914564" w:rsidR="00BE7982" w:rsidRDefault="00A571A3" w:rsidP="006946E3">
      <w:pPr>
        <w:pStyle w:val="paragraph"/>
        <w:spacing w:before="0" w:beforeAutospacing="0" w:after="0" w:afterAutospacing="0"/>
        <w:jc w:val="both"/>
        <w:textAlignment w:val="baseline"/>
        <w:rPr>
          <w:rStyle w:val="normaltextrun"/>
          <w:rFonts w:ascii="Encode Sans ExpandedLight" w:hAnsi="Encode Sans ExpandedLight" w:cs="Segoe UI"/>
        </w:rPr>
      </w:pPr>
      <w:r w:rsidRPr="00DA436F">
        <w:rPr>
          <w:rStyle w:val="normaltextrun"/>
          <w:rFonts w:ascii="Encode Sans ExpandedLight" w:hAnsi="Encode Sans ExpandedLight" w:cs="Segoe UI"/>
        </w:rPr>
        <w:t>Innovations</w:t>
      </w:r>
      <w:r w:rsidR="005B776B" w:rsidRPr="00DA436F">
        <w:rPr>
          <w:rStyle w:val="normaltextrun"/>
          <w:rFonts w:ascii="Encode Sans ExpandedLight" w:hAnsi="Encode Sans ExpandedLight" w:cs="Segoe UI"/>
        </w:rPr>
        <w:t xml:space="preserve"> previously</w:t>
      </w:r>
      <w:r w:rsidR="00BE7982" w:rsidRPr="00DA436F">
        <w:rPr>
          <w:rStyle w:val="normaltextrun"/>
          <w:rFonts w:ascii="Encode Sans ExpandedLight" w:hAnsi="Encode Sans ExpandedLight" w:cs="Segoe UI"/>
        </w:rPr>
        <w:t xml:space="preserve"> adopted by Stellantis manufacturing plants include:</w:t>
      </w:r>
    </w:p>
    <w:p w14:paraId="04B770F6" w14:textId="7748CF9D" w:rsidR="00BE7982" w:rsidRDefault="00BE7982" w:rsidP="006946E3">
      <w:pPr>
        <w:pStyle w:val="paragraph"/>
        <w:numPr>
          <w:ilvl w:val="0"/>
          <w:numId w:val="18"/>
        </w:numPr>
        <w:spacing w:before="0" w:beforeAutospacing="0" w:after="0" w:afterAutospacing="0"/>
        <w:jc w:val="both"/>
        <w:textAlignment w:val="baseline"/>
        <w:rPr>
          <w:rFonts w:ascii="Encode Sans ExpandedLight" w:hAnsi="Encode Sans ExpandedLight" w:cs="Segoe UI"/>
        </w:rPr>
      </w:pPr>
      <w:r>
        <w:rPr>
          <w:rStyle w:val="normaltextrun"/>
          <w:rFonts w:ascii="Encode Sans ExpandedLight" w:hAnsi="Encode Sans ExpandedLight" w:cs="Segoe UI"/>
        </w:rPr>
        <w:t>High-tech welding of short flanges on vehicle doors, which delivered improvements in quality and stability of the welded part and less cost, compared with laser welding.</w:t>
      </w:r>
    </w:p>
    <w:p w14:paraId="0C753708" w14:textId="5FC97B80" w:rsidR="00BE7982" w:rsidRDefault="00BE7982" w:rsidP="006946E3">
      <w:pPr>
        <w:pStyle w:val="paragraph"/>
        <w:numPr>
          <w:ilvl w:val="0"/>
          <w:numId w:val="18"/>
        </w:numPr>
        <w:spacing w:before="0" w:beforeAutospacing="0" w:after="0" w:afterAutospacing="0"/>
        <w:jc w:val="both"/>
        <w:textAlignment w:val="baseline"/>
        <w:rPr>
          <w:rFonts w:ascii="Encode Sans ExpandedLight" w:hAnsi="Encode Sans ExpandedLight" w:cs="Segoe UI"/>
        </w:rPr>
      </w:pPr>
      <w:r>
        <w:rPr>
          <w:rStyle w:val="normaltextrun"/>
          <w:rFonts w:ascii="Encode Sans ExpandedLight" w:hAnsi="Encode Sans ExpandedLight" w:cs="Segoe UI"/>
        </w:rPr>
        <w:t>Advanced computer vision tool that can assemble parts on a moving assembly line. Computer algorithms enable tools to track any object. The system is easily integrated into an assembly line at minimal cost.</w:t>
      </w:r>
    </w:p>
    <w:p w14:paraId="07CCE116" w14:textId="45516CD8" w:rsidR="00BE7982" w:rsidRDefault="00BE7982" w:rsidP="006946E3">
      <w:pPr>
        <w:pStyle w:val="paragraph"/>
        <w:numPr>
          <w:ilvl w:val="0"/>
          <w:numId w:val="18"/>
        </w:numPr>
        <w:spacing w:before="0" w:beforeAutospacing="0" w:after="0" w:afterAutospacing="0"/>
        <w:jc w:val="both"/>
        <w:textAlignment w:val="baseline"/>
        <w:rPr>
          <w:rFonts w:ascii="Encode Sans ExpandedLight" w:hAnsi="Encode Sans ExpandedLight" w:cs="Segoe UI"/>
        </w:rPr>
      </w:pPr>
      <w:r>
        <w:rPr>
          <w:rStyle w:val="normaltextrun"/>
          <w:rFonts w:ascii="Encode Sans ExpandedLight" w:hAnsi="Encode Sans ExpandedLight" w:cs="Segoe UI"/>
        </w:rPr>
        <w:t>Real-time energy use measurement and management with cloud-based analytics. The system proactively manages energy usage to meet targets and detects anomalies.</w:t>
      </w:r>
    </w:p>
    <w:p w14:paraId="6F5F1F22" w14:textId="77777777" w:rsidR="0007402D" w:rsidRDefault="0007402D" w:rsidP="006946E3">
      <w:pPr>
        <w:pStyle w:val="paragraph"/>
        <w:spacing w:before="0" w:beforeAutospacing="0" w:after="0" w:afterAutospacing="0"/>
        <w:jc w:val="both"/>
        <w:textAlignment w:val="baseline"/>
        <w:rPr>
          <w:rStyle w:val="normaltextrun"/>
          <w:rFonts w:ascii="Encode Sans ExpandedLight" w:hAnsi="Encode Sans ExpandedLight" w:cs="Segoe UI"/>
        </w:rPr>
      </w:pPr>
    </w:p>
    <w:p w14:paraId="56964D89" w14:textId="75E50E36" w:rsidR="00BE7982" w:rsidRDefault="00BE7982" w:rsidP="006946E3">
      <w:pPr>
        <w:pStyle w:val="paragraph"/>
        <w:spacing w:before="0" w:beforeAutospacing="0" w:after="0" w:afterAutospacing="0"/>
        <w:jc w:val="both"/>
        <w:textAlignment w:val="baseline"/>
        <w:rPr>
          <w:rStyle w:val="normaltextrun"/>
          <w:rFonts w:ascii="Encode Sans ExpandedLight" w:hAnsi="Encode Sans ExpandedLight" w:cs="Segoe UI"/>
        </w:rPr>
      </w:pPr>
      <w:r>
        <w:rPr>
          <w:rStyle w:val="normaltextrun"/>
          <w:rFonts w:ascii="Encode Sans ExpandedLight" w:hAnsi="Encode Sans ExpandedLight" w:cs="Segoe UI"/>
        </w:rPr>
        <w:t>While the challenges explored for Factory Booster Day can be diverse, such as reducing energy usage or ensuring a defect-free product, they all play a role in meeting the ambitions of the Dare Forward 2030 strategic plan:</w:t>
      </w:r>
    </w:p>
    <w:p w14:paraId="370982B7" w14:textId="77777777" w:rsidR="0007402D" w:rsidRDefault="00BE7982" w:rsidP="006946E3">
      <w:pPr>
        <w:pStyle w:val="paragraph"/>
        <w:numPr>
          <w:ilvl w:val="0"/>
          <w:numId w:val="21"/>
        </w:numPr>
        <w:spacing w:before="0" w:beforeAutospacing="0" w:after="0" w:afterAutospacing="0"/>
        <w:jc w:val="both"/>
        <w:textAlignment w:val="baseline"/>
        <w:rPr>
          <w:rFonts w:ascii="Encode Sans ExpandedLight" w:hAnsi="Encode Sans ExpandedLight" w:cs="Segoe UI"/>
        </w:rPr>
      </w:pPr>
      <w:r>
        <w:rPr>
          <w:rStyle w:val="normaltextrun"/>
          <w:rFonts w:ascii="Encode Sans ExpandedLight" w:hAnsi="Encode Sans ExpandedLight" w:cs="Segoe UI"/>
        </w:rPr>
        <w:t xml:space="preserve">Becoming a carbon net zero corporation by 2038, all scopes included, with single-digit percentage compensation of </w:t>
      </w:r>
      <w:r w:rsidRPr="0007402D">
        <w:rPr>
          <w:rStyle w:val="normaltextrun"/>
          <w:rFonts w:ascii="Encode Sans ExpandedLight" w:hAnsi="Encode Sans ExpandedLight" w:cs="Segoe UI"/>
        </w:rPr>
        <w:t xml:space="preserve">remaining emissions. </w:t>
      </w:r>
      <w:r w:rsidR="005B776B" w:rsidRPr="0007402D">
        <w:rPr>
          <w:rStyle w:val="normaltextrun"/>
          <w:rFonts w:ascii="Encode Sans ExpandedLight" w:hAnsi="Encode Sans ExpandedLight" w:cs="Segoe UI"/>
        </w:rPr>
        <w:t xml:space="preserve">In 2022, Stellantis achieved an 11% </w:t>
      </w:r>
      <w:r w:rsidR="005B776B" w:rsidRPr="0007402D">
        <w:rPr>
          <w:rStyle w:val="normaltextrun"/>
          <w:rFonts w:ascii="Encode Sans ExpandedLight" w:hAnsi="Encode Sans ExpandedLight" w:cs="Segoe UI"/>
        </w:rPr>
        <w:lastRenderedPageBreak/>
        <w:t>reduction of the manufacturing carbon footprint of scopes 1 and 2 since 2021.</w:t>
      </w:r>
    </w:p>
    <w:p w14:paraId="1D2F1914" w14:textId="5FAAD064" w:rsidR="00BE7982" w:rsidRPr="0007402D" w:rsidRDefault="00BE7982" w:rsidP="006946E3">
      <w:pPr>
        <w:pStyle w:val="paragraph"/>
        <w:numPr>
          <w:ilvl w:val="0"/>
          <w:numId w:val="21"/>
        </w:numPr>
        <w:spacing w:before="0" w:beforeAutospacing="0" w:after="0" w:afterAutospacing="0"/>
        <w:jc w:val="both"/>
        <w:textAlignment w:val="baseline"/>
        <w:rPr>
          <w:rFonts w:ascii="Encode Sans ExpandedLight" w:hAnsi="Encode Sans ExpandedLight" w:cs="Segoe UI"/>
        </w:rPr>
      </w:pPr>
      <w:r w:rsidRPr="0007402D">
        <w:rPr>
          <w:rStyle w:val="normaltextrun"/>
          <w:rFonts w:ascii="Encode Sans ExpandedLight" w:hAnsi="Encode Sans ExpandedLight" w:cs="Segoe UI"/>
        </w:rPr>
        <w:t xml:space="preserve">Reducing production costs by 40% by 2030, including deploying automation, digital </w:t>
      </w:r>
      <w:proofErr w:type="gramStart"/>
      <w:r w:rsidRPr="0007402D">
        <w:rPr>
          <w:rStyle w:val="normaltextrun"/>
          <w:rFonts w:ascii="Encode Sans ExpandedLight" w:hAnsi="Encode Sans ExpandedLight" w:cs="Segoe UI"/>
        </w:rPr>
        <w:t>solutions</w:t>
      </w:r>
      <w:proofErr w:type="gramEnd"/>
      <w:r w:rsidRPr="0007402D">
        <w:rPr>
          <w:rStyle w:val="normaltextrun"/>
          <w:rFonts w:ascii="Encode Sans ExpandedLight" w:hAnsi="Encode Sans ExpandedLight" w:cs="Segoe UI"/>
        </w:rPr>
        <w:t xml:space="preserve"> and artificial intelligence. </w:t>
      </w:r>
    </w:p>
    <w:p w14:paraId="32E1E27E" w14:textId="66B6104C" w:rsidR="00BE7982" w:rsidRDefault="00BE7982" w:rsidP="006946E3">
      <w:pPr>
        <w:pStyle w:val="paragraph"/>
        <w:numPr>
          <w:ilvl w:val="0"/>
          <w:numId w:val="21"/>
        </w:numPr>
        <w:spacing w:before="0" w:beforeAutospacing="0" w:after="0" w:afterAutospacing="0"/>
        <w:jc w:val="both"/>
        <w:textAlignment w:val="baseline"/>
        <w:rPr>
          <w:rFonts w:ascii="Encode Sans ExpandedLight" w:hAnsi="Encode Sans ExpandedLight" w:cs="Segoe UI"/>
        </w:rPr>
      </w:pPr>
      <w:r w:rsidRPr="0007402D">
        <w:rPr>
          <w:rStyle w:val="normaltextrun"/>
          <w:rFonts w:ascii="Encode Sans ExpandedLight" w:hAnsi="Encode Sans ExpandedLight" w:cs="Segoe UI"/>
        </w:rPr>
        <w:t>Achieving improved</w:t>
      </w:r>
      <w:r>
        <w:rPr>
          <w:rStyle w:val="normaltextrun"/>
          <w:rFonts w:ascii="Encode Sans ExpandedLight" w:hAnsi="Encode Sans ExpandedLight" w:cs="Segoe UI"/>
        </w:rPr>
        <w:t xml:space="preserve"> product quality with optimized defect detection, delivering an industry-leading customer experience.</w:t>
      </w:r>
    </w:p>
    <w:p w14:paraId="682B5E21" w14:textId="42992212" w:rsidR="0007402D" w:rsidRPr="0007402D" w:rsidRDefault="00BE7982" w:rsidP="006946E3">
      <w:pPr>
        <w:pStyle w:val="paragraph"/>
        <w:numPr>
          <w:ilvl w:val="0"/>
          <w:numId w:val="21"/>
        </w:numPr>
        <w:spacing w:before="0" w:beforeAutospacing="0" w:after="0" w:afterAutospacing="0"/>
        <w:jc w:val="both"/>
        <w:textAlignment w:val="baseline"/>
        <w:rPr>
          <w:rFonts w:ascii="Encode Sans ExpandedLight" w:hAnsi="Encode Sans ExpandedLight" w:cs="Segoe UI"/>
        </w:rPr>
      </w:pPr>
      <w:r>
        <w:rPr>
          <w:rStyle w:val="normaltextrun"/>
          <w:rFonts w:ascii="Encode Sans ExpandedLight" w:hAnsi="Encode Sans ExpandedLight" w:cs="Segoe UI"/>
        </w:rPr>
        <w:t>Earning recognition as a great place to work for ergonomics, health preservation and safety, along with diversity and inclusion.</w:t>
      </w:r>
    </w:p>
    <w:p w14:paraId="1DDB8851" w14:textId="02E88006" w:rsidR="005B776B" w:rsidRPr="005612E0" w:rsidRDefault="005B776B" w:rsidP="00DA436F">
      <w:pPr>
        <w:jc w:val="center"/>
      </w:pPr>
      <w:r>
        <w:t># # #</w:t>
      </w:r>
    </w:p>
    <w:p w14:paraId="0DED39DC" w14:textId="08311C83" w:rsidR="005708BD" w:rsidRPr="00AE0E14" w:rsidRDefault="005708BD" w:rsidP="005708BD">
      <w:pPr>
        <w:pStyle w:val="SSubtitle"/>
        <w:rPr>
          <w:lang w:val="en-US"/>
        </w:rPr>
      </w:pPr>
      <w:r w:rsidRPr="00AE0E14">
        <w:rPr>
          <w:lang w:val="en-US"/>
        </w:rPr>
        <w:t>About Stellantis</w:t>
      </w:r>
    </w:p>
    <w:p w14:paraId="3E8DD310" w14:textId="65828238" w:rsidR="0086416D" w:rsidRPr="00A14F62" w:rsidRDefault="005612E0" w:rsidP="00A14F62">
      <w:pPr>
        <w:pStyle w:val="STextitalic"/>
      </w:pPr>
      <w:r w:rsidRPr="005612E0">
        <w:rPr>
          <w:iCs/>
          <w:lang w:val="en-US"/>
        </w:rPr>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w:t>
      </w:r>
      <w:proofErr w:type="spellStart"/>
      <w:r w:rsidRPr="005612E0">
        <w:rPr>
          <w:iCs/>
          <w:lang w:val="en-US"/>
        </w:rPr>
        <w:t>Leasys</w:t>
      </w:r>
      <w:proofErr w:type="spellEnd"/>
      <w:r w:rsidRPr="005612E0">
        <w:rPr>
          <w:iCs/>
          <w:lang w:val="en-US"/>
        </w:rPr>
        <w:t>. Powered by our diversity, we lead the way the world moves – aspiring to become the greatest sustainable mobility tech company, not the biggest, while creating added value for all stakeholders as well as the communities in which it operates. For more information, visit www.stellantis.com. </w:t>
      </w:r>
    </w:p>
    <w:tbl>
      <w:tblPr>
        <w:tblStyle w:val="TableGrid"/>
        <w:tblW w:w="46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0"/>
        <w:gridCol w:w="1518"/>
        <w:gridCol w:w="516"/>
        <w:gridCol w:w="256"/>
        <w:gridCol w:w="1294"/>
        <w:gridCol w:w="509"/>
        <w:gridCol w:w="1277"/>
        <w:gridCol w:w="524"/>
        <w:gridCol w:w="985"/>
      </w:tblGrid>
      <w:tr w:rsidR="002414E3" w:rsidRPr="00222E59" w14:paraId="77665BB8" w14:textId="77777777" w:rsidTr="00113CA0">
        <w:trPr>
          <w:trHeight w:val="729"/>
        </w:trPr>
        <w:tc>
          <w:tcPr>
            <w:tcW w:w="543" w:type="dxa"/>
            <w:vAlign w:val="center"/>
          </w:tcPr>
          <w:p w14:paraId="0F9174AF" w14:textId="77777777" w:rsidR="002414E3" w:rsidRPr="007750FF" w:rsidRDefault="002414E3" w:rsidP="00113CA0">
            <w:pPr>
              <w:spacing w:after="0"/>
              <w:rPr>
                <w:color w:val="243782" w:themeColor="text2"/>
                <w:sz w:val="22"/>
                <w:szCs w:val="14"/>
              </w:rPr>
            </w:pPr>
            <w:r w:rsidRPr="004F7494">
              <w:rPr>
                <w:noProof/>
              </w:rPr>
              <w:drawing>
                <wp:anchor distT="0" distB="0" distL="114300" distR="114300" simplePos="0" relativeHeight="251663360" behindDoc="0" locked="0" layoutInCell="1" allowOverlap="1" wp14:anchorId="72F30270" wp14:editId="6FB1704E">
                  <wp:simplePos x="0" y="0"/>
                  <wp:positionH relativeFrom="column">
                    <wp:posOffset>0</wp:posOffset>
                  </wp:positionH>
                  <wp:positionV relativeFrom="paragraph">
                    <wp:posOffset>-173355</wp:posOffset>
                  </wp:positionV>
                  <wp:extent cx="274955" cy="274955"/>
                  <wp:effectExtent l="0" t="0" r="0" b="0"/>
                  <wp:wrapNone/>
                  <wp:docPr id="2" name="Image 2"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9"/>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1590" w:type="dxa"/>
          </w:tcPr>
          <w:p w14:paraId="5A361AA4" w14:textId="77777777" w:rsidR="002414E3" w:rsidRPr="007750FF" w:rsidRDefault="002414E3" w:rsidP="00113CA0">
            <w:pPr>
              <w:spacing w:before="120" w:after="0"/>
              <w:rPr>
                <w:color w:val="243782" w:themeColor="text2"/>
                <w:sz w:val="22"/>
                <w:szCs w:val="14"/>
              </w:rPr>
            </w:pPr>
            <w:r>
              <w:t xml:space="preserve"> </w:t>
            </w:r>
            <w:hyperlink r:id="rId10" w:history="1">
              <w:r w:rsidRPr="007750FF">
                <w:rPr>
                  <w:rStyle w:val="Hyperlink"/>
                  <w:sz w:val="22"/>
                  <w:szCs w:val="14"/>
                </w:rPr>
                <w:t>@Stellantis</w:t>
              </w:r>
            </w:hyperlink>
          </w:p>
        </w:tc>
        <w:tc>
          <w:tcPr>
            <w:tcW w:w="529" w:type="dxa"/>
            <w:vAlign w:val="center"/>
          </w:tcPr>
          <w:p w14:paraId="68A8E0D7" w14:textId="40796D2F" w:rsidR="002414E3" w:rsidRPr="007750FF" w:rsidRDefault="00B84D82" w:rsidP="00113CA0">
            <w:pPr>
              <w:spacing w:after="0"/>
              <w:rPr>
                <w:color w:val="243782" w:themeColor="text2"/>
                <w:sz w:val="22"/>
                <w:szCs w:val="14"/>
              </w:rPr>
            </w:pPr>
            <w:r w:rsidRPr="007750FF">
              <w:rPr>
                <w:noProof/>
                <w:color w:val="243782" w:themeColor="text2"/>
                <w:sz w:val="22"/>
                <w:szCs w:val="14"/>
              </w:rPr>
              <w:drawing>
                <wp:anchor distT="0" distB="0" distL="114300" distR="114300" simplePos="0" relativeHeight="251660288" behindDoc="1" locked="0" layoutInCell="1" allowOverlap="1" wp14:anchorId="052E56A7" wp14:editId="59213CD9">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5" w:type="dxa"/>
          </w:tcPr>
          <w:p w14:paraId="31C67B16" w14:textId="37B54734" w:rsidR="002414E3" w:rsidRDefault="002414E3" w:rsidP="00113CA0">
            <w:pPr>
              <w:spacing w:before="120" w:after="0"/>
            </w:pPr>
          </w:p>
        </w:tc>
        <w:tc>
          <w:tcPr>
            <w:tcW w:w="1368" w:type="dxa"/>
          </w:tcPr>
          <w:p w14:paraId="266CD2CF" w14:textId="77777777" w:rsidR="002414E3" w:rsidRPr="007750FF" w:rsidRDefault="00000000" w:rsidP="00113CA0">
            <w:pPr>
              <w:spacing w:before="120" w:after="0"/>
              <w:rPr>
                <w:color w:val="243782" w:themeColor="text2"/>
                <w:sz w:val="22"/>
                <w:szCs w:val="14"/>
              </w:rPr>
            </w:pPr>
            <w:hyperlink r:id="rId12" w:history="1">
              <w:r w:rsidR="002414E3" w:rsidRPr="007750FF">
                <w:rPr>
                  <w:rStyle w:val="Hyperlink"/>
                  <w:sz w:val="22"/>
                  <w:szCs w:val="14"/>
                </w:rPr>
                <w:t>Stellantis</w:t>
              </w:r>
            </w:hyperlink>
          </w:p>
        </w:tc>
        <w:tc>
          <w:tcPr>
            <w:tcW w:w="520" w:type="dxa"/>
            <w:vAlign w:val="center"/>
          </w:tcPr>
          <w:p w14:paraId="37E0248B" w14:textId="77777777" w:rsidR="002414E3" w:rsidRPr="007750FF" w:rsidRDefault="002414E3" w:rsidP="00113CA0">
            <w:pPr>
              <w:spacing w:after="0"/>
              <w:rPr>
                <w:color w:val="243782" w:themeColor="text2"/>
                <w:sz w:val="22"/>
                <w:szCs w:val="14"/>
              </w:rPr>
            </w:pPr>
            <w:r w:rsidRPr="007750FF">
              <w:rPr>
                <w:noProof/>
                <w:color w:val="243782" w:themeColor="text2"/>
                <w:sz w:val="22"/>
                <w:szCs w:val="14"/>
              </w:rPr>
              <w:drawing>
                <wp:anchor distT="0" distB="0" distL="114300" distR="114300" simplePos="0" relativeHeight="251661312" behindDoc="1" locked="0" layoutInCell="1" allowOverlap="1" wp14:anchorId="012E8188" wp14:editId="702BFD6B">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48" w:type="dxa"/>
          </w:tcPr>
          <w:p w14:paraId="2CE6BE11" w14:textId="77777777" w:rsidR="002414E3" w:rsidRPr="007750FF" w:rsidRDefault="00000000" w:rsidP="00113CA0">
            <w:pPr>
              <w:spacing w:before="120" w:after="0"/>
              <w:rPr>
                <w:color w:val="243782" w:themeColor="text2"/>
                <w:sz w:val="22"/>
                <w:szCs w:val="14"/>
              </w:rPr>
            </w:pPr>
            <w:hyperlink r:id="rId14" w:history="1">
              <w:r w:rsidR="002414E3" w:rsidRPr="007750FF">
                <w:rPr>
                  <w:rStyle w:val="Hyperlink"/>
                  <w:sz w:val="22"/>
                  <w:szCs w:val="14"/>
                </w:rPr>
                <w:t>Stellantis</w:t>
              </w:r>
            </w:hyperlink>
          </w:p>
        </w:tc>
        <w:tc>
          <w:tcPr>
            <w:tcW w:w="535" w:type="dxa"/>
            <w:vAlign w:val="center"/>
          </w:tcPr>
          <w:p w14:paraId="2B16564A" w14:textId="77777777" w:rsidR="002414E3" w:rsidRPr="007750FF" w:rsidRDefault="002414E3" w:rsidP="00113CA0">
            <w:pPr>
              <w:spacing w:after="0"/>
              <w:rPr>
                <w:color w:val="243782" w:themeColor="text2"/>
                <w:sz w:val="22"/>
                <w:szCs w:val="14"/>
              </w:rPr>
            </w:pPr>
            <w:r w:rsidRPr="007750FF">
              <w:rPr>
                <w:noProof/>
                <w:color w:val="243782" w:themeColor="text2"/>
                <w:sz w:val="22"/>
                <w:szCs w:val="14"/>
              </w:rPr>
              <w:drawing>
                <wp:anchor distT="0" distB="0" distL="114300" distR="114300" simplePos="0" relativeHeight="251662336" behindDoc="1" locked="0" layoutInCell="1" allowOverlap="1" wp14:anchorId="62A5E8DB" wp14:editId="11E31006">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86" w:type="dxa"/>
          </w:tcPr>
          <w:p w14:paraId="12F90CA2" w14:textId="77777777" w:rsidR="002414E3" w:rsidRPr="007750FF" w:rsidRDefault="00000000" w:rsidP="00113CA0">
            <w:pPr>
              <w:spacing w:before="120" w:after="0"/>
              <w:rPr>
                <w:color w:val="243782" w:themeColor="text2"/>
                <w:sz w:val="22"/>
                <w:szCs w:val="14"/>
              </w:rPr>
            </w:pPr>
            <w:hyperlink r:id="rId16" w:history="1">
              <w:r w:rsidR="002414E3" w:rsidRPr="007750FF">
                <w:rPr>
                  <w:rStyle w:val="Hyperlink"/>
                  <w:sz w:val="22"/>
                  <w:szCs w:val="14"/>
                </w:rPr>
                <w:t>Stellantis</w:t>
              </w:r>
            </w:hyperlink>
          </w:p>
        </w:tc>
      </w:tr>
    </w:tbl>
    <w:p w14:paraId="2CD99CE1" w14:textId="77777777" w:rsidR="002414E3" w:rsidRDefault="002414E3" w:rsidP="002414E3">
      <w:pPr>
        <w:jc w:val="left"/>
      </w:pPr>
      <w:r>
        <w:rPr>
          <w:noProof/>
        </w:rPr>
        <mc:AlternateContent>
          <mc:Choice Requires="wps">
            <w:drawing>
              <wp:inline distT="0" distB="0" distL="0" distR="0" wp14:anchorId="4EEA7053" wp14:editId="12E3F832">
                <wp:extent cx="432000" cy="61913"/>
                <wp:effectExtent l="0" t="0" r="6350" b="0"/>
                <wp:docPr id="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56719AF6"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3FCB0552" w14:textId="77777777" w:rsidR="005D7C68" w:rsidRPr="0085397B" w:rsidRDefault="005D7C68" w:rsidP="005D7C68">
      <w:pPr>
        <w:pStyle w:val="SContact-Title"/>
      </w:pPr>
      <w:r w:rsidRPr="0085397B">
        <w:t>For more information</w:t>
      </w:r>
      <w:r>
        <w:t>,</w:t>
      </w:r>
      <w:r w:rsidRPr="0085397B">
        <w:t xml:space="preserve"> contact:</w:t>
      </w:r>
    </w:p>
    <w:p w14:paraId="2356D995" w14:textId="77777777" w:rsidR="002414E3" w:rsidRPr="006946E3" w:rsidRDefault="00000000" w:rsidP="002414E3">
      <w:pPr>
        <w:pStyle w:val="SContact-Sendersinfo"/>
        <w:rPr>
          <w:sz w:val="22"/>
          <w:szCs w:val="22"/>
        </w:rPr>
      </w:pPr>
      <w:sdt>
        <w:sdtPr>
          <w:rPr>
            <w:sz w:val="20"/>
          </w:rPr>
          <w:id w:val="659812508"/>
          <w:placeholder>
            <w:docPart w:val="A93536C052824897AAA8BD1EF23848CA"/>
          </w:placeholder>
        </w:sdtPr>
        <w:sdtContent>
          <w:sdt>
            <w:sdtPr>
              <w:rPr>
                <w:sz w:val="20"/>
              </w:rPr>
              <w:id w:val="1846360346"/>
              <w:placeholder>
                <w:docPart w:val="D53B34F2057B4ACB8240C0D89BFDB3B2"/>
              </w:placeholder>
            </w:sdtPr>
            <w:sdtContent>
              <w:proofErr w:type="spellStart"/>
              <w:r w:rsidR="002414E3" w:rsidRPr="006946E3">
                <w:rPr>
                  <w:sz w:val="22"/>
                  <w:szCs w:val="22"/>
                </w:rPr>
                <w:t>Fernão</w:t>
              </w:r>
              <w:proofErr w:type="spellEnd"/>
              <w:r w:rsidR="002414E3" w:rsidRPr="006946E3">
                <w:rPr>
                  <w:sz w:val="22"/>
                  <w:szCs w:val="22"/>
                </w:rPr>
                <w:t xml:space="preserve"> SILVEIRA</w:t>
              </w:r>
            </w:sdtContent>
          </w:sdt>
          <w:r w:rsidR="002414E3" w:rsidRPr="006946E3">
            <w:rPr>
              <w:sz w:val="20"/>
            </w:rPr>
            <w:t xml:space="preserve">  </w:t>
          </w:r>
          <w:sdt>
            <w:sdtPr>
              <w:rPr>
                <w:rFonts w:ascii="Encode Sans ExpandedLight" w:hAnsi="Encode Sans ExpandedLight"/>
                <w:sz w:val="20"/>
              </w:rPr>
              <w:id w:val="-240650138"/>
              <w:placeholder>
                <w:docPart w:val="1728177238014D73974D130DBFD91FFA"/>
              </w:placeholder>
            </w:sdtPr>
            <w:sdtEndPr>
              <w:rPr>
                <w:sz w:val="22"/>
                <w:szCs w:val="18"/>
              </w:rPr>
            </w:sdtEndPr>
            <w:sdtContent>
              <w:r w:rsidR="002414E3" w:rsidRPr="006946E3">
                <w:rPr>
                  <w:rFonts w:ascii="Encode Sans ExpandedLight" w:hAnsi="Encode Sans ExpandedLight"/>
                  <w:sz w:val="20"/>
                </w:rPr>
                <w:t>+</w:t>
              </w:r>
              <w:r w:rsidR="002414E3" w:rsidRPr="006946E3">
                <w:rPr>
                  <w:rFonts w:ascii="Encode Sans ExpandedLight" w:hAnsi="Encode Sans ExpandedLight"/>
                  <w:sz w:val="22"/>
                  <w:szCs w:val="18"/>
                </w:rPr>
                <w:t>31 6 43 25 43 41 – fernao.silveira@stellantis.com</w:t>
              </w:r>
              <w:r w:rsidR="002414E3" w:rsidRPr="006946E3">
                <w:rPr>
                  <w:rFonts w:ascii="Arial" w:hAnsi="Arial"/>
                  <w:b/>
                  <w:color w:val="auto"/>
                  <w:sz w:val="28"/>
                  <w:szCs w:val="18"/>
                </w:rPr>
                <w:br/>
              </w:r>
              <w:sdt>
                <w:sdtPr>
                  <w:rPr>
                    <w:szCs w:val="24"/>
                  </w:rPr>
                  <w:id w:val="-589388443"/>
                  <w:placeholder>
                    <w:docPart w:val="1B06BA249F464EF694A737969DAFD7E4"/>
                  </w:placeholder>
                </w:sdtPr>
                <w:sdtContent>
                  <w:r w:rsidR="002414E3" w:rsidRPr="006946E3">
                    <w:rPr>
                      <w:szCs w:val="24"/>
                    </w:rPr>
                    <w:t>Nathalie ROUSSEL</w:t>
                  </w:r>
                </w:sdtContent>
              </w:sdt>
            </w:sdtContent>
          </w:sdt>
        </w:sdtContent>
      </w:sdt>
      <w:r w:rsidR="002414E3" w:rsidRPr="006946E3">
        <w:rPr>
          <w:sz w:val="22"/>
          <w:szCs w:val="22"/>
        </w:rPr>
        <w:t xml:space="preserve">  </w:t>
      </w:r>
      <w:sdt>
        <w:sdtPr>
          <w:rPr>
            <w:rFonts w:ascii="Encode Sans ExpandedLight" w:hAnsi="Encode Sans ExpandedLight"/>
            <w:sz w:val="22"/>
            <w:szCs w:val="18"/>
            <w:lang w:val="es-ES"/>
          </w:rPr>
          <w:id w:val="2071691766"/>
          <w:placeholder>
            <w:docPart w:val="55AFBF7F1AF54F8EBACC9B0FFB1EB7CE"/>
          </w:placeholder>
        </w:sdtPr>
        <w:sdtContent>
          <w:r w:rsidR="002414E3" w:rsidRPr="006946E3">
            <w:rPr>
              <w:rFonts w:ascii="Encode Sans ExpandedLight" w:hAnsi="Encode Sans ExpandedLight"/>
              <w:sz w:val="22"/>
              <w:szCs w:val="18"/>
            </w:rPr>
            <w:t>+33 6 87 77 41 82 – nathalie.roussel@stellantis.com</w:t>
          </w:r>
        </w:sdtContent>
      </w:sdt>
      <w:r w:rsidR="002414E3" w:rsidRPr="006946E3">
        <w:rPr>
          <w:szCs w:val="24"/>
        </w:rPr>
        <w:t xml:space="preserve"> </w:t>
      </w:r>
    </w:p>
    <w:p w14:paraId="38C074EE" w14:textId="55E5FBA0" w:rsidR="00A33E8D" w:rsidRPr="006946E3" w:rsidRDefault="002414E3" w:rsidP="002414E3">
      <w:pPr>
        <w:rPr>
          <w:color w:val="243782" w:themeColor="text2"/>
        </w:rPr>
      </w:pPr>
      <w:r w:rsidRPr="006946E3">
        <w:rPr>
          <w:color w:val="243782" w:themeColor="text2"/>
        </w:rPr>
        <w:t>communications@stellantis.com</w:t>
      </w:r>
      <w:r w:rsidRPr="006946E3">
        <w:rPr>
          <w:color w:val="243782" w:themeColor="text2"/>
        </w:rPr>
        <w:br/>
        <w:t>www.stellantis.com</w:t>
      </w:r>
    </w:p>
    <w:sectPr w:rsidR="00A33E8D" w:rsidRPr="006946E3" w:rsidSect="0002070C">
      <w:footerReference w:type="default" r:id="rId17"/>
      <w:headerReference w:type="first" r:id="rId18"/>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317D1" w14:textId="77777777" w:rsidR="00AF3CF8" w:rsidRDefault="00AF3CF8" w:rsidP="0002070C">
      <w:r>
        <w:separator/>
      </w:r>
    </w:p>
  </w:endnote>
  <w:endnote w:type="continuationSeparator" w:id="0">
    <w:p w14:paraId="13049FB6" w14:textId="77777777" w:rsidR="00AF3CF8" w:rsidRDefault="00AF3CF8"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9B7A159E-93A1-457D-8AF0-CFA356A5FA00}"/>
    <w:embedBold r:id="rId2" w:fontKey="{3E8B1125-D43A-411F-A84A-5FE168D8FD9F}"/>
    <w:embedItalic r:id="rId3" w:fontKey="{3954B890-C663-418B-BA6F-EFADFA6692D0}"/>
  </w:font>
  <w:font w:name="Encode Sans ExpandedSemiBold">
    <w:panose1 w:val="00000000000000000000"/>
    <w:charset w:val="00"/>
    <w:family w:val="auto"/>
    <w:pitch w:val="variable"/>
    <w:sig w:usb0="A00000FF" w:usb1="4000207B" w:usb2="00000000" w:usb3="00000000" w:csb0="00000193" w:csb1="00000000"/>
    <w:embedRegular r:id="rId4" w:fontKey="{D429A57F-D90D-4147-A90D-8AAC0A02FDF6}"/>
    <w:embedItalic r:id="rId5" w:fontKey="{E6F27805-135E-411D-8A59-7CB2445EC002}"/>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8BF4C" w14:textId="77777777" w:rsidR="00AF3CF8" w:rsidRDefault="00AF3CF8" w:rsidP="0002070C">
      <w:r>
        <w:separator/>
      </w:r>
    </w:p>
  </w:footnote>
  <w:footnote w:type="continuationSeparator" w:id="0">
    <w:p w14:paraId="38DEAACF" w14:textId="77777777" w:rsidR="00AF3CF8" w:rsidRDefault="00AF3CF8"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3E64E16F">
              <wp:simplePos x="0" y="0"/>
              <wp:positionH relativeFrom="page">
                <wp:posOffset>449580</wp:posOffset>
              </wp:positionH>
              <wp:positionV relativeFrom="page">
                <wp:posOffset>-7620</wp:posOffset>
              </wp:positionV>
              <wp:extent cx="269875" cy="240220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02205"/>
                        <a:chOff x="0" y="-71509"/>
                        <a:chExt cx="315912" cy="2817884"/>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71509"/>
                          <a:ext cx="315912" cy="271152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4pt;margin-top:-.6pt;width:21.25pt;height:189.15pt;z-index:-251656192;mso-position-horizontal-relative:page;mso-position-vertical-relative:page;mso-width-relative:margin;mso-height-relative:margin" coordorigin=",-715" coordsize="3159,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715;width:3159;height:27115;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88247;0,2688247;0,2688247;23401,2711522;46802,2688247;46802,2688247;50702,2688247;70203,2668851;89703,2688247;89703,2688247;89703,2688247;113104,2711522;136505,2688247;136505,2688247;136505,2688247;159906,2668851;179407,2688247;179407,2688247;179407,2688247;179407,2688247;179407,2688247;202808,2711522;226209,2688247;226209,2688247;226209,2688247;245709,2668851;269110,2688247;269110,2688247;269110,2688247;292511,2711522;315912,2688247;315912,2688247;315912,2688247;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967CF"/>
    <w:multiLevelType w:val="multilevel"/>
    <w:tmpl w:val="90B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55EBE"/>
    <w:multiLevelType w:val="multilevel"/>
    <w:tmpl w:val="DD1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40FAE"/>
    <w:multiLevelType w:val="multilevel"/>
    <w:tmpl w:val="6C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DB0F10"/>
    <w:multiLevelType w:val="hybridMultilevel"/>
    <w:tmpl w:val="07F6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10E76"/>
    <w:multiLevelType w:val="multilevel"/>
    <w:tmpl w:val="F1F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952713"/>
    <w:multiLevelType w:val="hybridMultilevel"/>
    <w:tmpl w:val="7B7A6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DBA166D"/>
    <w:multiLevelType w:val="multilevel"/>
    <w:tmpl w:val="1ECA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D13129"/>
    <w:multiLevelType w:val="hybridMultilevel"/>
    <w:tmpl w:val="4866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217EB"/>
    <w:multiLevelType w:val="multilevel"/>
    <w:tmpl w:val="7E20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9B0358"/>
    <w:multiLevelType w:val="hybridMultilevel"/>
    <w:tmpl w:val="DF5A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7"/>
  </w:num>
  <w:num w:numId="12" w16cid:durableId="1835608555">
    <w:abstractNumId w:val="14"/>
  </w:num>
  <w:num w:numId="13" w16cid:durableId="1465197913">
    <w:abstractNumId w:val="19"/>
  </w:num>
  <w:num w:numId="14" w16cid:durableId="1573931734">
    <w:abstractNumId w:val="15"/>
  </w:num>
  <w:num w:numId="15" w16cid:durableId="1386951837">
    <w:abstractNumId w:val="13"/>
  </w:num>
  <w:num w:numId="16" w16cid:durableId="2000115601">
    <w:abstractNumId w:val="11"/>
  </w:num>
  <w:num w:numId="17" w16cid:durableId="217589080">
    <w:abstractNumId w:val="10"/>
  </w:num>
  <w:num w:numId="18" w16cid:durableId="1322541672">
    <w:abstractNumId w:val="20"/>
  </w:num>
  <w:num w:numId="19" w16cid:durableId="1604607837">
    <w:abstractNumId w:val="16"/>
  </w:num>
  <w:num w:numId="20" w16cid:durableId="1319765839">
    <w:abstractNumId w:val="12"/>
  </w:num>
  <w:num w:numId="21" w16cid:durableId="12077229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A9"/>
    <w:rsid w:val="00000BC0"/>
    <w:rsid w:val="000015E9"/>
    <w:rsid w:val="0002070C"/>
    <w:rsid w:val="0002217B"/>
    <w:rsid w:val="00024492"/>
    <w:rsid w:val="00025506"/>
    <w:rsid w:val="00040FEE"/>
    <w:rsid w:val="00052696"/>
    <w:rsid w:val="0007402D"/>
    <w:rsid w:val="00083550"/>
    <w:rsid w:val="00087566"/>
    <w:rsid w:val="00087FF0"/>
    <w:rsid w:val="000C18FF"/>
    <w:rsid w:val="000F5972"/>
    <w:rsid w:val="00175DA5"/>
    <w:rsid w:val="00190445"/>
    <w:rsid w:val="001935D1"/>
    <w:rsid w:val="001B1FE3"/>
    <w:rsid w:val="001B4263"/>
    <w:rsid w:val="001B591C"/>
    <w:rsid w:val="001E3A5D"/>
    <w:rsid w:val="001E7847"/>
    <w:rsid w:val="00203DDE"/>
    <w:rsid w:val="00211990"/>
    <w:rsid w:val="00220B6B"/>
    <w:rsid w:val="002414E3"/>
    <w:rsid w:val="00256BCE"/>
    <w:rsid w:val="002836DD"/>
    <w:rsid w:val="00293E0C"/>
    <w:rsid w:val="00297094"/>
    <w:rsid w:val="002C508D"/>
    <w:rsid w:val="002F18EC"/>
    <w:rsid w:val="0030083E"/>
    <w:rsid w:val="0036017D"/>
    <w:rsid w:val="003864AD"/>
    <w:rsid w:val="003A6735"/>
    <w:rsid w:val="003E68CC"/>
    <w:rsid w:val="00400B91"/>
    <w:rsid w:val="004022B4"/>
    <w:rsid w:val="00411411"/>
    <w:rsid w:val="0041411F"/>
    <w:rsid w:val="00415D07"/>
    <w:rsid w:val="00425677"/>
    <w:rsid w:val="00433EDD"/>
    <w:rsid w:val="004345F9"/>
    <w:rsid w:val="0044219E"/>
    <w:rsid w:val="0045216F"/>
    <w:rsid w:val="00494983"/>
    <w:rsid w:val="004A2B09"/>
    <w:rsid w:val="004B5BE7"/>
    <w:rsid w:val="004D61EA"/>
    <w:rsid w:val="00515C12"/>
    <w:rsid w:val="00537DB3"/>
    <w:rsid w:val="00544345"/>
    <w:rsid w:val="005612E0"/>
    <w:rsid w:val="005708BD"/>
    <w:rsid w:val="005B776B"/>
    <w:rsid w:val="005C1F23"/>
    <w:rsid w:val="005C5158"/>
    <w:rsid w:val="005C775F"/>
    <w:rsid w:val="005D075D"/>
    <w:rsid w:val="005D1E12"/>
    <w:rsid w:val="005D7C68"/>
    <w:rsid w:val="005E3C99"/>
    <w:rsid w:val="005F2120"/>
    <w:rsid w:val="006074EF"/>
    <w:rsid w:val="00613FB1"/>
    <w:rsid w:val="0061682B"/>
    <w:rsid w:val="0062080C"/>
    <w:rsid w:val="006279C9"/>
    <w:rsid w:val="006338ED"/>
    <w:rsid w:val="00646166"/>
    <w:rsid w:val="0065024B"/>
    <w:rsid w:val="00655949"/>
    <w:rsid w:val="00655A10"/>
    <w:rsid w:val="00675B12"/>
    <w:rsid w:val="00682310"/>
    <w:rsid w:val="00683765"/>
    <w:rsid w:val="00683B2B"/>
    <w:rsid w:val="006946E3"/>
    <w:rsid w:val="006B0549"/>
    <w:rsid w:val="006B5C7E"/>
    <w:rsid w:val="006E27BF"/>
    <w:rsid w:val="006F3D5A"/>
    <w:rsid w:val="006F4283"/>
    <w:rsid w:val="00715647"/>
    <w:rsid w:val="00716893"/>
    <w:rsid w:val="00730F85"/>
    <w:rsid w:val="00736170"/>
    <w:rsid w:val="00776357"/>
    <w:rsid w:val="00787394"/>
    <w:rsid w:val="007A46E2"/>
    <w:rsid w:val="007E317D"/>
    <w:rsid w:val="007E49CE"/>
    <w:rsid w:val="0080313B"/>
    <w:rsid w:val="00805FAA"/>
    <w:rsid w:val="008124BD"/>
    <w:rsid w:val="00815B14"/>
    <w:rsid w:val="0082786D"/>
    <w:rsid w:val="00837340"/>
    <w:rsid w:val="00844956"/>
    <w:rsid w:val="0085397B"/>
    <w:rsid w:val="0086416D"/>
    <w:rsid w:val="00877117"/>
    <w:rsid w:val="00885B22"/>
    <w:rsid w:val="008A05F6"/>
    <w:rsid w:val="008B02AC"/>
    <w:rsid w:val="008B0D4F"/>
    <w:rsid w:val="008B4CD5"/>
    <w:rsid w:val="008F0F07"/>
    <w:rsid w:val="008F2A13"/>
    <w:rsid w:val="00944963"/>
    <w:rsid w:val="00992BE1"/>
    <w:rsid w:val="009968C5"/>
    <w:rsid w:val="009A23AB"/>
    <w:rsid w:val="009A44D5"/>
    <w:rsid w:val="009D180E"/>
    <w:rsid w:val="009D2071"/>
    <w:rsid w:val="009D4119"/>
    <w:rsid w:val="009E704B"/>
    <w:rsid w:val="009F2D88"/>
    <w:rsid w:val="00A14F62"/>
    <w:rsid w:val="00A33E8D"/>
    <w:rsid w:val="00A36A20"/>
    <w:rsid w:val="00A51B6A"/>
    <w:rsid w:val="00A535EC"/>
    <w:rsid w:val="00A571A3"/>
    <w:rsid w:val="00A61CA9"/>
    <w:rsid w:val="00A71966"/>
    <w:rsid w:val="00A75948"/>
    <w:rsid w:val="00A87390"/>
    <w:rsid w:val="00AE0E14"/>
    <w:rsid w:val="00AF3CF8"/>
    <w:rsid w:val="00AF4CE0"/>
    <w:rsid w:val="00B02391"/>
    <w:rsid w:val="00B042A2"/>
    <w:rsid w:val="00B14B61"/>
    <w:rsid w:val="00B32F4C"/>
    <w:rsid w:val="00B5359A"/>
    <w:rsid w:val="00B64F18"/>
    <w:rsid w:val="00B84D82"/>
    <w:rsid w:val="00B91612"/>
    <w:rsid w:val="00B92FB1"/>
    <w:rsid w:val="00BC5305"/>
    <w:rsid w:val="00BC596C"/>
    <w:rsid w:val="00BD2ADB"/>
    <w:rsid w:val="00BE6DB5"/>
    <w:rsid w:val="00BE7982"/>
    <w:rsid w:val="00C10E75"/>
    <w:rsid w:val="00C21B90"/>
    <w:rsid w:val="00C31F14"/>
    <w:rsid w:val="00C40A0E"/>
    <w:rsid w:val="00C4528F"/>
    <w:rsid w:val="00C508B7"/>
    <w:rsid w:val="00C60A64"/>
    <w:rsid w:val="00C63CC0"/>
    <w:rsid w:val="00CA3356"/>
    <w:rsid w:val="00D00BDF"/>
    <w:rsid w:val="00D205A0"/>
    <w:rsid w:val="00D22355"/>
    <w:rsid w:val="00D265D9"/>
    <w:rsid w:val="00D35611"/>
    <w:rsid w:val="00D5456A"/>
    <w:rsid w:val="00D54C2A"/>
    <w:rsid w:val="00D57C97"/>
    <w:rsid w:val="00DA27E1"/>
    <w:rsid w:val="00DA436F"/>
    <w:rsid w:val="00DB1941"/>
    <w:rsid w:val="00DE72B9"/>
    <w:rsid w:val="00DF4282"/>
    <w:rsid w:val="00DF6BDB"/>
    <w:rsid w:val="00E21673"/>
    <w:rsid w:val="00E23B0D"/>
    <w:rsid w:val="00E47347"/>
    <w:rsid w:val="00E5391D"/>
    <w:rsid w:val="00E613A1"/>
    <w:rsid w:val="00E627A6"/>
    <w:rsid w:val="00E75EF3"/>
    <w:rsid w:val="00E909FF"/>
    <w:rsid w:val="00E91808"/>
    <w:rsid w:val="00EE0F4C"/>
    <w:rsid w:val="00EE1EDD"/>
    <w:rsid w:val="00F5284E"/>
    <w:rsid w:val="00F74B70"/>
    <w:rsid w:val="00F86EDB"/>
    <w:rsid w:val="00FB2C4C"/>
    <w:rsid w:val="00FB4171"/>
    <w:rsid w:val="00FD087F"/>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normaltextrun">
    <w:name w:val="normaltextrun"/>
    <w:basedOn w:val="DefaultParagraphFont"/>
    <w:rsid w:val="00BE7982"/>
  </w:style>
  <w:style w:type="character" w:customStyle="1" w:styleId="eop">
    <w:name w:val="eop"/>
    <w:basedOn w:val="DefaultParagraphFont"/>
    <w:rsid w:val="00BE7982"/>
  </w:style>
  <w:style w:type="paragraph" w:customStyle="1" w:styleId="paragraph">
    <w:name w:val="paragraph"/>
    <w:basedOn w:val="Normal"/>
    <w:rsid w:val="00BE7982"/>
    <w:pPr>
      <w:spacing w:before="100" w:beforeAutospacing="1" w:after="100" w:afterAutospacing="1"/>
      <w:jc w:val="left"/>
    </w:pPr>
    <w:rPr>
      <w:rFonts w:ascii="Times New Roman" w:eastAsia="Times New Roman" w:hAnsi="Times New Roman" w:cs="Times New Roman"/>
      <w:szCs w:val="24"/>
    </w:rPr>
  </w:style>
  <w:style w:type="paragraph" w:styleId="Revision">
    <w:name w:val="Revision"/>
    <w:hidden/>
    <w:uiPriority w:val="99"/>
    <w:semiHidden/>
    <w:rsid w:val="001935D1"/>
    <w:rPr>
      <w:sz w:val="24"/>
      <w:lang w:val="en-US"/>
    </w:rPr>
  </w:style>
  <w:style w:type="character" w:styleId="CommentReference">
    <w:name w:val="annotation reference"/>
    <w:basedOn w:val="DefaultParagraphFont"/>
    <w:uiPriority w:val="99"/>
    <w:semiHidden/>
    <w:rsid w:val="00D205A0"/>
    <w:rPr>
      <w:sz w:val="16"/>
      <w:szCs w:val="16"/>
    </w:rPr>
  </w:style>
  <w:style w:type="paragraph" w:styleId="CommentText">
    <w:name w:val="annotation text"/>
    <w:basedOn w:val="Normal"/>
    <w:link w:val="CommentTextChar"/>
    <w:uiPriority w:val="99"/>
    <w:semiHidden/>
    <w:rsid w:val="00D205A0"/>
    <w:rPr>
      <w:sz w:val="20"/>
      <w:szCs w:val="20"/>
    </w:rPr>
  </w:style>
  <w:style w:type="character" w:customStyle="1" w:styleId="CommentTextChar">
    <w:name w:val="Comment Text Char"/>
    <w:basedOn w:val="DefaultParagraphFont"/>
    <w:link w:val="CommentText"/>
    <w:uiPriority w:val="99"/>
    <w:semiHidden/>
    <w:rsid w:val="00D205A0"/>
    <w:rPr>
      <w:sz w:val="20"/>
      <w:szCs w:val="20"/>
      <w:lang w:val="en-US"/>
    </w:rPr>
  </w:style>
  <w:style w:type="paragraph" w:styleId="CommentSubject">
    <w:name w:val="annotation subject"/>
    <w:basedOn w:val="CommentText"/>
    <w:next w:val="CommentText"/>
    <w:link w:val="CommentSubjectChar"/>
    <w:uiPriority w:val="99"/>
    <w:semiHidden/>
    <w:unhideWhenUsed/>
    <w:rsid w:val="00D205A0"/>
    <w:rPr>
      <w:b/>
      <w:bCs/>
    </w:rPr>
  </w:style>
  <w:style w:type="character" w:customStyle="1" w:styleId="CommentSubjectChar">
    <w:name w:val="Comment Subject Char"/>
    <w:basedOn w:val="CommentTextChar"/>
    <w:link w:val="CommentSubject"/>
    <w:uiPriority w:val="99"/>
    <w:semiHidden/>
    <w:rsid w:val="00D205A0"/>
    <w:rPr>
      <w:b/>
      <w:bCs/>
      <w:sz w:val="20"/>
      <w:szCs w:val="20"/>
      <w:lang w:val="en-US"/>
    </w:rPr>
  </w:style>
  <w:style w:type="character" w:styleId="UnresolvedMention">
    <w:name w:val="Unresolved Mention"/>
    <w:basedOn w:val="DefaultParagraphFont"/>
    <w:uiPriority w:val="99"/>
    <w:semiHidden/>
    <w:unhideWhenUsed/>
    <w:rsid w:val="0007402D"/>
    <w:rPr>
      <w:color w:val="605E5C"/>
      <w:shd w:val="clear" w:color="auto" w:fill="E1DFDD"/>
    </w:rPr>
  </w:style>
  <w:style w:type="character" w:customStyle="1" w:styleId="SContact-TitleCar">
    <w:name w:val="S_Contact - Title Car"/>
    <w:basedOn w:val="DefaultParagraphFont"/>
    <w:link w:val="SContact-Title"/>
    <w:rsid w:val="002414E3"/>
    <w:rPr>
      <w:rFonts w:asciiTheme="majorHAnsi" w:hAnsiTheme="majorHAnsi"/>
      <w:color w:val="243782" w:themeColor="text2"/>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0782">
      <w:bodyDiv w:val="1"/>
      <w:marLeft w:val="0"/>
      <w:marRight w:val="0"/>
      <w:marTop w:val="0"/>
      <w:marBottom w:val="0"/>
      <w:divBdr>
        <w:top w:val="none" w:sz="0" w:space="0" w:color="auto"/>
        <w:left w:val="none" w:sz="0" w:space="0" w:color="auto"/>
        <w:bottom w:val="none" w:sz="0" w:space="0" w:color="auto"/>
        <w:right w:val="none" w:sz="0" w:space="0" w:color="auto"/>
      </w:divBdr>
      <w:divsChild>
        <w:div w:id="1054281350">
          <w:marLeft w:val="0"/>
          <w:marRight w:val="0"/>
          <w:marTop w:val="0"/>
          <w:marBottom w:val="0"/>
          <w:divBdr>
            <w:top w:val="none" w:sz="0" w:space="0" w:color="auto"/>
            <w:left w:val="none" w:sz="0" w:space="0" w:color="auto"/>
            <w:bottom w:val="none" w:sz="0" w:space="0" w:color="auto"/>
            <w:right w:val="none" w:sz="0" w:space="0" w:color="auto"/>
          </w:divBdr>
        </w:div>
        <w:div w:id="1903131699">
          <w:marLeft w:val="0"/>
          <w:marRight w:val="0"/>
          <w:marTop w:val="0"/>
          <w:marBottom w:val="0"/>
          <w:divBdr>
            <w:top w:val="none" w:sz="0" w:space="0" w:color="auto"/>
            <w:left w:val="none" w:sz="0" w:space="0" w:color="auto"/>
            <w:bottom w:val="none" w:sz="0" w:space="0" w:color="auto"/>
            <w:right w:val="none" w:sz="0" w:space="0" w:color="auto"/>
          </w:divBdr>
        </w:div>
        <w:div w:id="14550444">
          <w:marLeft w:val="0"/>
          <w:marRight w:val="0"/>
          <w:marTop w:val="0"/>
          <w:marBottom w:val="0"/>
          <w:divBdr>
            <w:top w:val="none" w:sz="0" w:space="0" w:color="auto"/>
            <w:left w:val="none" w:sz="0" w:space="0" w:color="auto"/>
            <w:bottom w:val="none" w:sz="0" w:space="0" w:color="auto"/>
            <w:right w:val="none" w:sz="0" w:space="0" w:color="auto"/>
          </w:divBdr>
        </w:div>
      </w:divsChild>
    </w:div>
    <w:div w:id="916088864">
      <w:bodyDiv w:val="1"/>
      <w:marLeft w:val="0"/>
      <w:marRight w:val="0"/>
      <w:marTop w:val="0"/>
      <w:marBottom w:val="0"/>
      <w:divBdr>
        <w:top w:val="none" w:sz="0" w:space="0" w:color="auto"/>
        <w:left w:val="none" w:sz="0" w:space="0" w:color="auto"/>
        <w:bottom w:val="none" w:sz="0" w:space="0" w:color="auto"/>
        <w:right w:val="none" w:sz="0" w:space="0" w:color="auto"/>
      </w:divBdr>
      <w:divsChild>
        <w:div w:id="580605274">
          <w:marLeft w:val="0"/>
          <w:marRight w:val="0"/>
          <w:marTop w:val="0"/>
          <w:marBottom w:val="0"/>
          <w:divBdr>
            <w:top w:val="none" w:sz="0" w:space="0" w:color="auto"/>
            <w:left w:val="none" w:sz="0" w:space="0" w:color="auto"/>
            <w:bottom w:val="none" w:sz="0" w:space="0" w:color="auto"/>
            <w:right w:val="none" w:sz="0" w:space="0" w:color="auto"/>
          </w:divBdr>
          <w:divsChild>
            <w:div w:id="1386224305">
              <w:marLeft w:val="0"/>
              <w:marRight w:val="0"/>
              <w:marTop w:val="0"/>
              <w:marBottom w:val="0"/>
              <w:divBdr>
                <w:top w:val="none" w:sz="0" w:space="0" w:color="auto"/>
                <w:left w:val="none" w:sz="0" w:space="0" w:color="auto"/>
                <w:bottom w:val="none" w:sz="0" w:space="0" w:color="auto"/>
                <w:right w:val="none" w:sz="0" w:space="0" w:color="auto"/>
              </w:divBdr>
            </w:div>
            <w:div w:id="1743944013">
              <w:marLeft w:val="0"/>
              <w:marRight w:val="0"/>
              <w:marTop w:val="0"/>
              <w:marBottom w:val="0"/>
              <w:divBdr>
                <w:top w:val="none" w:sz="0" w:space="0" w:color="auto"/>
                <w:left w:val="none" w:sz="0" w:space="0" w:color="auto"/>
                <w:bottom w:val="none" w:sz="0" w:space="0" w:color="auto"/>
                <w:right w:val="none" w:sz="0" w:space="0" w:color="auto"/>
              </w:divBdr>
            </w:div>
          </w:divsChild>
        </w:div>
        <w:div w:id="210768158">
          <w:marLeft w:val="0"/>
          <w:marRight w:val="0"/>
          <w:marTop w:val="0"/>
          <w:marBottom w:val="0"/>
          <w:divBdr>
            <w:top w:val="none" w:sz="0" w:space="0" w:color="auto"/>
            <w:left w:val="none" w:sz="0" w:space="0" w:color="auto"/>
            <w:bottom w:val="none" w:sz="0" w:space="0" w:color="auto"/>
            <w:right w:val="none" w:sz="0" w:space="0" w:color="auto"/>
          </w:divBdr>
          <w:divsChild>
            <w:div w:id="15842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849">
      <w:bodyDiv w:val="1"/>
      <w:marLeft w:val="0"/>
      <w:marRight w:val="0"/>
      <w:marTop w:val="0"/>
      <w:marBottom w:val="0"/>
      <w:divBdr>
        <w:top w:val="none" w:sz="0" w:space="0" w:color="auto"/>
        <w:left w:val="none" w:sz="0" w:space="0" w:color="auto"/>
        <w:bottom w:val="none" w:sz="0" w:space="0" w:color="auto"/>
        <w:right w:val="none" w:sz="0" w:space="0" w:color="auto"/>
      </w:divBdr>
      <w:divsChild>
        <w:div w:id="93403857">
          <w:marLeft w:val="0"/>
          <w:marRight w:val="0"/>
          <w:marTop w:val="0"/>
          <w:marBottom w:val="0"/>
          <w:divBdr>
            <w:top w:val="none" w:sz="0" w:space="0" w:color="auto"/>
            <w:left w:val="none" w:sz="0" w:space="0" w:color="auto"/>
            <w:bottom w:val="none" w:sz="0" w:space="0" w:color="auto"/>
            <w:right w:val="none" w:sz="0" w:space="0" w:color="auto"/>
          </w:divBdr>
        </w:div>
        <w:div w:id="254829693">
          <w:marLeft w:val="0"/>
          <w:marRight w:val="0"/>
          <w:marTop w:val="0"/>
          <w:marBottom w:val="0"/>
          <w:divBdr>
            <w:top w:val="none" w:sz="0" w:space="0" w:color="auto"/>
            <w:left w:val="none" w:sz="0" w:space="0" w:color="auto"/>
            <w:bottom w:val="none" w:sz="0" w:space="0" w:color="auto"/>
            <w:right w:val="none" w:sz="0" w:space="0" w:color="auto"/>
          </w:divBdr>
        </w:div>
        <w:div w:id="718433240">
          <w:marLeft w:val="0"/>
          <w:marRight w:val="0"/>
          <w:marTop w:val="0"/>
          <w:marBottom w:val="0"/>
          <w:divBdr>
            <w:top w:val="none" w:sz="0" w:space="0" w:color="auto"/>
            <w:left w:val="none" w:sz="0" w:space="0" w:color="auto"/>
            <w:bottom w:val="none" w:sz="0" w:space="0" w:color="auto"/>
            <w:right w:val="none" w:sz="0" w:space="0" w:color="auto"/>
          </w:divBdr>
        </w:div>
        <w:div w:id="1943682324">
          <w:marLeft w:val="0"/>
          <w:marRight w:val="0"/>
          <w:marTop w:val="0"/>
          <w:marBottom w:val="0"/>
          <w:divBdr>
            <w:top w:val="none" w:sz="0" w:space="0" w:color="auto"/>
            <w:left w:val="none" w:sz="0" w:space="0" w:color="auto"/>
            <w:bottom w:val="none" w:sz="0" w:space="0" w:color="auto"/>
            <w:right w:val="none" w:sz="0" w:space="0" w:color="auto"/>
          </w:divBdr>
        </w:div>
        <w:div w:id="1298952730">
          <w:marLeft w:val="0"/>
          <w:marRight w:val="0"/>
          <w:marTop w:val="0"/>
          <w:marBottom w:val="0"/>
          <w:divBdr>
            <w:top w:val="none" w:sz="0" w:space="0" w:color="auto"/>
            <w:left w:val="none" w:sz="0" w:space="0" w:color="auto"/>
            <w:bottom w:val="none" w:sz="0" w:space="0" w:color="auto"/>
            <w:right w:val="none" w:sz="0" w:space="0" w:color="auto"/>
          </w:divBdr>
        </w:div>
        <w:div w:id="2016151349">
          <w:marLeft w:val="0"/>
          <w:marRight w:val="0"/>
          <w:marTop w:val="0"/>
          <w:marBottom w:val="0"/>
          <w:divBdr>
            <w:top w:val="none" w:sz="0" w:space="0" w:color="auto"/>
            <w:left w:val="none" w:sz="0" w:space="0" w:color="auto"/>
            <w:bottom w:val="none" w:sz="0" w:space="0" w:color="auto"/>
            <w:right w:val="none" w:sz="0" w:space="0" w:color="auto"/>
          </w:divBdr>
        </w:div>
        <w:div w:id="356468917">
          <w:marLeft w:val="0"/>
          <w:marRight w:val="0"/>
          <w:marTop w:val="0"/>
          <w:marBottom w:val="0"/>
          <w:divBdr>
            <w:top w:val="none" w:sz="0" w:space="0" w:color="auto"/>
            <w:left w:val="none" w:sz="0" w:space="0" w:color="auto"/>
            <w:bottom w:val="none" w:sz="0" w:space="0" w:color="auto"/>
            <w:right w:val="none" w:sz="0" w:space="0" w:color="auto"/>
          </w:divBdr>
        </w:div>
        <w:div w:id="725225270">
          <w:marLeft w:val="0"/>
          <w:marRight w:val="0"/>
          <w:marTop w:val="0"/>
          <w:marBottom w:val="0"/>
          <w:divBdr>
            <w:top w:val="none" w:sz="0" w:space="0" w:color="auto"/>
            <w:left w:val="none" w:sz="0" w:space="0" w:color="auto"/>
            <w:bottom w:val="none" w:sz="0" w:space="0" w:color="auto"/>
            <w:right w:val="none" w:sz="0" w:space="0" w:color="auto"/>
          </w:divBdr>
        </w:div>
        <w:div w:id="1432778489">
          <w:marLeft w:val="0"/>
          <w:marRight w:val="0"/>
          <w:marTop w:val="0"/>
          <w:marBottom w:val="0"/>
          <w:divBdr>
            <w:top w:val="none" w:sz="0" w:space="0" w:color="auto"/>
            <w:left w:val="none" w:sz="0" w:space="0" w:color="auto"/>
            <w:bottom w:val="none" w:sz="0" w:space="0" w:color="auto"/>
            <w:right w:val="none" w:sz="0" w:space="0" w:color="auto"/>
          </w:divBdr>
        </w:div>
        <w:div w:id="1307515123">
          <w:marLeft w:val="0"/>
          <w:marRight w:val="0"/>
          <w:marTop w:val="0"/>
          <w:marBottom w:val="0"/>
          <w:divBdr>
            <w:top w:val="none" w:sz="0" w:space="0" w:color="auto"/>
            <w:left w:val="none" w:sz="0" w:space="0" w:color="auto"/>
            <w:bottom w:val="none" w:sz="0" w:space="0" w:color="auto"/>
            <w:right w:val="none" w:sz="0" w:space="0" w:color="auto"/>
          </w:divBdr>
        </w:div>
        <w:div w:id="336732503">
          <w:marLeft w:val="0"/>
          <w:marRight w:val="0"/>
          <w:marTop w:val="0"/>
          <w:marBottom w:val="0"/>
          <w:divBdr>
            <w:top w:val="none" w:sz="0" w:space="0" w:color="auto"/>
            <w:left w:val="none" w:sz="0" w:space="0" w:color="auto"/>
            <w:bottom w:val="none" w:sz="0" w:space="0" w:color="auto"/>
            <w:right w:val="none" w:sz="0" w:space="0" w:color="auto"/>
          </w:divBdr>
        </w:div>
        <w:div w:id="647788768">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549220431">
      <w:bodyDiv w:val="1"/>
      <w:marLeft w:val="0"/>
      <w:marRight w:val="0"/>
      <w:marTop w:val="0"/>
      <w:marBottom w:val="0"/>
      <w:divBdr>
        <w:top w:val="none" w:sz="0" w:space="0" w:color="auto"/>
        <w:left w:val="none" w:sz="0" w:space="0" w:color="auto"/>
        <w:bottom w:val="none" w:sz="0" w:space="0" w:color="auto"/>
        <w:right w:val="none" w:sz="0" w:space="0" w:color="auto"/>
      </w:divBdr>
      <w:divsChild>
        <w:div w:id="570624102">
          <w:marLeft w:val="0"/>
          <w:marRight w:val="0"/>
          <w:marTop w:val="0"/>
          <w:marBottom w:val="0"/>
          <w:divBdr>
            <w:top w:val="none" w:sz="0" w:space="0" w:color="auto"/>
            <w:left w:val="none" w:sz="0" w:space="0" w:color="auto"/>
            <w:bottom w:val="none" w:sz="0" w:space="0" w:color="auto"/>
            <w:right w:val="none" w:sz="0" w:space="0" w:color="auto"/>
          </w:divBdr>
          <w:divsChild>
            <w:div w:id="1946881804">
              <w:marLeft w:val="0"/>
              <w:marRight w:val="0"/>
              <w:marTop w:val="0"/>
              <w:marBottom w:val="0"/>
              <w:divBdr>
                <w:top w:val="none" w:sz="0" w:space="0" w:color="auto"/>
                <w:left w:val="none" w:sz="0" w:space="0" w:color="auto"/>
                <w:bottom w:val="none" w:sz="0" w:space="0" w:color="auto"/>
                <w:right w:val="none" w:sz="0" w:space="0" w:color="auto"/>
              </w:divBdr>
            </w:div>
            <w:div w:id="464352742">
              <w:marLeft w:val="0"/>
              <w:marRight w:val="0"/>
              <w:marTop w:val="0"/>
              <w:marBottom w:val="0"/>
              <w:divBdr>
                <w:top w:val="none" w:sz="0" w:space="0" w:color="auto"/>
                <w:left w:val="none" w:sz="0" w:space="0" w:color="auto"/>
                <w:bottom w:val="none" w:sz="0" w:space="0" w:color="auto"/>
                <w:right w:val="none" w:sz="0" w:space="0" w:color="auto"/>
              </w:divBdr>
            </w:div>
          </w:divsChild>
        </w:div>
        <w:div w:id="1947344133">
          <w:marLeft w:val="0"/>
          <w:marRight w:val="0"/>
          <w:marTop w:val="0"/>
          <w:marBottom w:val="0"/>
          <w:divBdr>
            <w:top w:val="none" w:sz="0" w:space="0" w:color="auto"/>
            <w:left w:val="none" w:sz="0" w:space="0" w:color="auto"/>
            <w:bottom w:val="none" w:sz="0" w:space="0" w:color="auto"/>
            <w:right w:val="none" w:sz="0" w:space="0" w:color="auto"/>
          </w:divBdr>
          <w:divsChild>
            <w:div w:id="277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company/dare-forward-2030"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Stellanti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c/Stellantis_officia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twitter.com/Stellantis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linkedin.com/company/stellanti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3536C052824897AAA8BD1EF23848CA"/>
        <w:category>
          <w:name w:val="General"/>
          <w:gallery w:val="placeholder"/>
        </w:category>
        <w:types>
          <w:type w:val="bbPlcHdr"/>
        </w:types>
        <w:behaviors>
          <w:behavior w:val="content"/>
        </w:behaviors>
        <w:guid w:val="{84EDE49E-B4B1-4B7B-8EFE-7C2066F3B708}"/>
      </w:docPartPr>
      <w:docPartBody>
        <w:p w:rsidR="00214FD1" w:rsidRDefault="003A5296" w:rsidP="003A5296">
          <w:pPr>
            <w:pStyle w:val="A93536C052824897AAA8BD1EF23848CA"/>
          </w:pPr>
          <w:r>
            <w:rPr>
              <w:rStyle w:val="PlaceholderText"/>
              <w:b/>
              <w:color w:val="44546A" w:themeColor="text2"/>
            </w:rPr>
            <w:t>First name LAST NAME</w:t>
          </w:r>
        </w:p>
      </w:docPartBody>
    </w:docPart>
    <w:docPart>
      <w:docPartPr>
        <w:name w:val="D53B34F2057B4ACB8240C0D89BFDB3B2"/>
        <w:category>
          <w:name w:val="General"/>
          <w:gallery w:val="placeholder"/>
        </w:category>
        <w:types>
          <w:type w:val="bbPlcHdr"/>
        </w:types>
        <w:behaviors>
          <w:behavior w:val="content"/>
        </w:behaviors>
        <w:guid w:val="{EDD2FA02-2BFA-4B28-9E71-67519EC67B47}"/>
      </w:docPartPr>
      <w:docPartBody>
        <w:p w:rsidR="00214FD1" w:rsidRDefault="003A5296" w:rsidP="003A5296">
          <w:pPr>
            <w:pStyle w:val="D53B34F2057B4ACB8240C0D89BFDB3B2"/>
          </w:pPr>
          <w:r>
            <w:rPr>
              <w:rStyle w:val="PlaceholderText"/>
              <w:b/>
              <w:color w:val="44546A" w:themeColor="text2"/>
            </w:rPr>
            <w:t>First name LAST NAME</w:t>
          </w:r>
        </w:p>
      </w:docPartBody>
    </w:docPart>
    <w:docPart>
      <w:docPartPr>
        <w:name w:val="1728177238014D73974D130DBFD91FFA"/>
        <w:category>
          <w:name w:val="General"/>
          <w:gallery w:val="placeholder"/>
        </w:category>
        <w:types>
          <w:type w:val="bbPlcHdr"/>
        </w:types>
        <w:behaviors>
          <w:behavior w:val="content"/>
        </w:behaviors>
        <w:guid w:val="{FFBDAD11-89AB-49F3-A5DE-A99A84DFF1E6}"/>
      </w:docPartPr>
      <w:docPartBody>
        <w:p w:rsidR="00214FD1" w:rsidRDefault="003A5296" w:rsidP="003A5296">
          <w:pPr>
            <w:pStyle w:val="1728177238014D73974D130DBFD91FFA"/>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1B06BA249F464EF694A737969DAFD7E4"/>
        <w:category>
          <w:name w:val="General"/>
          <w:gallery w:val="placeholder"/>
        </w:category>
        <w:types>
          <w:type w:val="bbPlcHdr"/>
        </w:types>
        <w:behaviors>
          <w:behavior w:val="content"/>
        </w:behaviors>
        <w:guid w:val="{F6D91E5E-9C97-4EAD-85F8-238FFBCD9497}"/>
      </w:docPartPr>
      <w:docPartBody>
        <w:p w:rsidR="00214FD1" w:rsidRDefault="003A5296" w:rsidP="003A5296">
          <w:pPr>
            <w:pStyle w:val="1B06BA249F464EF694A737969DAFD7E4"/>
          </w:pPr>
          <w:r>
            <w:rPr>
              <w:rStyle w:val="PlaceholderText"/>
              <w:b/>
              <w:color w:val="44546A" w:themeColor="text2"/>
            </w:rPr>
            <w:t>First name LAST NAME</w:t>
          </w:r>
        </w:p>
      </w:docPartBody>
    </w:docPart>
    <w:docPart>
      <w:docPartPr>
        <w:name w:val="55AFBF7F1AF54F8EBACC9B0FFB1EB7CE"/>
        <w:category>
          <w:name w:val="General"/>
          <w:gallery w:val="placeholder"/>
        </w:category>
        <w:types>
          <w:type w:val="bbPlcHdr"/>
        </w:types>
        <w:behaviors>
          <w:behavior w:val="content"/>
        </w:behaviors>
        <w:guid w:val="{B85A0C3E-343B-4D8D-8998-6787761606B9}"/>
      </w:docPartPr>
      <w:docPartBody>
        <w:p w:rsidR="00214FD1" w:rsidRDefault="003A5296" w:rsidP="003A5296">
          <w:pPr>
            <w:pStyle w:val="55AFBF7F1AF54F8EBACC9B0FFB1EB7C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453F0"/>
    <w:rsid w:val="000A3E7E"/>
    <w:rsid w:val="00157A73"/>
    <w:rsid w:val="00214FD1"/>
    <w:rsid w:val="0029556F"/>
    <w:rsid w:val="00345C3A"/>
    <w:rsid w:val="003A5296"/>
    <w:rsid w:val="005724A9"/>
    <w:rsid w:val="005C1D3E"/>
    <w:rsid w:val="00736EFB"/>
    <w:rsid w:val="007F1D0E"/>
    <w:rsid w:val="008A619C"/>
    <w:rsid w:val="00AB0F8E"/>
    <w:rsid w:val="00B06BA8"/>
    <w:rsid w:val="00B44C61"/>
    <w:rsid w:val="00B80B45"/>
    <w:rsid w:val="00C45343"/>
    <w:rsid w:val="00FD21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5296"/>
  </w:style>
  <w:style w:type="paragraph" w:customStyle="1" w:styleId="A93536C052824897AAA8BD1EF23848CA">
    <w:name w:val="A93536C052824897AAA8BD1EF23848CA"/>
    <w:rsid w:val="003A5296"/>
    <w:rPr>
      <w:lang w:val="en-US" w:eastAsia="en-US"/>
    </w:rPr>
  </w:style>
  <w:style w:type="paragraph" w:customStyle="1" w:styleId="D53B34F2057B4ACB8240C0D89BFDB3B2">
    <w:name w:val="D53B34F2057B4ACB8240C0D89BFDB3B2"/>
    <w:rsid w:val="003A5296"/>
    <w:rPr>
      <w:lang w:val="en-US" w:eastAsia="en-US"/>
    </w:rPr>
  </w:style>
  <w:style w:type="paragraph" w:customStyle="1" w:styleId="1728177238014D73974D130DBFD91FFA">
    <w:name w:val="1728177238014D73974D130DBFD91FFA"/>
    <w:rsid w:val="003A5296"/>
    <w:rPr>
      <w:lang w:val="en-US" w:eastAsia="en-US"/>
    </w:rPr>
  </w:style>
  <w:style w:type="paragraph" w:customStyle="1" w:styleId="1B06BA249F464EF694A737969DAFD7E4">
    <w:name w:val="1B06BA249F464EF694A737969DAFD7E4"/>
    <w:rsid w:val="003A5296"/>
    <w:rPr>
      <w:lang w:val="en-US" w:eastAsia="en-US"/>
    </w:rPr>
  </w:style>
  <w:style w:type="paragraph" w:customStyle="1" w:styleId="55AFBF7F1AF54F8EBACC9B0FFB1EB7CE">
    <w:name w:val="55AFBF7F1AF54F8EBACC9B0FFB1EB7CE"/>
    <w:rsid w:val="003A529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8</TotalTime>
  <Pages>3</Pages>
  <Words>880</Words>
  <Characters>5017</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A4</vt:lpstr>
      <vt:lpstr>Press Release A4</vt:lpstr>
    </vt:vector>
  </TitlesOfParts>
  <Company>Stellantis</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KAILEEN</cp:lastModifiedBy>
  <cp:revision>10</cp:revision>
  <cp:lastPrinted>2023-10-17T14:18:00Z</cp:lastPrinted>
  <dcterms:created xsi:type="dcterms:W3CDTF">2023-11-08T10:38:00Z</dcterms:created>
  <dcterms:modified xsi:type="dcterms:W3CDTF">2023-11-08T14:35:00Z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ies>
</file>