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A966" w14:textId="62E87E0F" w:rsidR="00A11815" w:rsidRPr="008C1D47" w:rsidRDefault="00A11815" w:rsidP="004C714A">
      <w:pPr>
        <w:pStyle w:val="SSubjectBlock"/>
        <w:rPr>
          <w:rFonts w:eastAsia="Times New Roman" w:cs="Arial"/>
          <w:noProof w:val="0"/>
          <w:color w:val="243782"/>
          <w:szCs w:val="24"/>
          <w:lang w:val="fr-FR" w:eastAsia="fr-FR"/>
        </w:rPr>
      </w:pPr>
      <w:r w:rsidRPr="00A11815">
        <w:rPr>
          <w:rFonts w:eastAsia="Times New Roman" w:cs="Arial"/>
          <w:noProof w:val="0"/>
          <w:color w:val="243782"/>
          <w:szCs w:val="24"/>
          <w:lang w:val="fr-FR" w:eastAsia="fr-FR"/>
        </w:rPr>
        <w:t xml:space="preserve">Les salariés </w:t>
      </w:r>
      <w:r w:rsidR="00890062">
        <w:rPr>
          <w:rFonts w:eastAsia="Times New Roman" w:cs="Arial"/>
          <w:noProof w:val="0"/>
          <w:color w:val="243782"/>
          <w:szCs w:val="24"/>
          <w:lang w:val="fr-FR" w:eastAsia="fr-FR"/>
        </w:rPr>
        <w:t xml:space="preserve">du monde entier </w:t>
      </w:r>
      <w:r w:rsidRPr="00A11815">
        <w:rPr>
          <w:rFonts w:eastAsia="Times New Roman" w:cs="Arial"/>
          <w:noProof w:val="0"/>
          <w:color w:val="243782"/>
          <w:szCs w:val="24"/>
          <w:lang w:val="fr-FR" w:eastAsia="fr-FR"/>
        </w:rPr>
        <w:t xml:space="preserve">de </w:t>
      </w:r>
      <w:proofErr w:type="spellStart"/>
      <w:r w:rsidRPr="00A11815">
        <w:rPr>
          <w:rFonts w:eastAsia="Times New Roman" w:cs="Arial"/>
          <w:noProof w:val="0"/>
          <w:color w:val="243782"/>
          <w:szCs w:val="24"/>
          <w:lang w:val="fr-FR" w:eastAsia="fr-FR"/>
        </w:rPr>
        <w:t>Stellantis</w:t>
      </w:r>
      <w:proofErr w:type="spellEnd"/>
      <w:r w:rsidRPr="00A11815">
        <w:rPr>
          <w:rFonts w:eastAsia="Times New Roman" w:cs="Arial"/>
          <w:noProof w:val="0"/>
          <w:color w:val="243782"/>
          <w:szCs w:val="24"/>
          <w:lang w:val="fr-FR" w:eastAsia="fr-FR"/>
        </w:rPr>
        <w:t xml:space="preserve"> récompensés par une somme record de </w:t>
      </w:r>
      <w:r w:rsidR="002753A3">
        <w:rPr>
          <w:rFonts w:eastAsia="Times New Roman" w:cs="Arial"/>
          <w:noProof w:val="0"/>
          <w:color w:val="243782"/>
          <w:szCs w:val="24"/>
          <w:lang w:val="fr-FR" w:eastAsia="fr-FR"/>
        </w:rPr>
        <w:t>2</w:t>
      </w:r>
      <w:r w:rsidRPr="00A11815">
        <w:rPr>
          <w:rFonts w:eastAsia="Times New Roman" w:cs="Arial"/>
          <w:noProof w:val="0"/>
          <w:color w:val="243782"/>
          <w:szCs w:val="24"/>
          <w:lang w:val="fr-FR" w:eastAsia="fr-FR"/>
        </w:rPr>
        <w:t xml:space="preserve"> milliards d</w:t>
      </w:r>
      <w:r w:rsidR="00E64604">
        <w:rPr>
          <w:rFonts w:eastAsia="Times New Roman" w:cs="Arial"/>
          <w:noProof w:val="0"/>
          <w:color w:val="243782"/>
          <w:szCs w:val="24"/>
          <w:lang w:val="fr-FR" w:eastAsia="fr-FR"/>
        </w:rPr>
        <w:t>’</w:t>
      </w:r>
      <w:r w:rsidRPr="00A11815">
        <w:rPr>
          <w:rFonts w:eastAsia="Times New Roman" w:cs="Arial"/>
          <w:noProof w:val="0"/>
          <w:color w:val="243782"/>
          <w:szCs w:val="24"/>
          <w:lang w:val="fr-FR" w:eastAsia="fr-FR"/>
        </w:rPr>
        <w:t>euros,</w:t>
      </w:r>
      <w:r w:rsidR="003648FE">
        <w:rPr>
          <w:rFonts w:eastAsia="Times New Roman" w:cs="Arial"/>
          <w:noProof w:val="0"/>
          <w:color w:val="243782"/>
          <w:szCs w:val="24"/>
          <w:lang w:val="fr-FR" w:eastAsia="fr-FR"/>
        </w:rPr>
        <w:t xml:space="preserve"> pour les</w:t>
      </w:r>
      <w:r w:rsidRPr="00A11815">
        <w:rPr>
          <w:rFonts w:eastAsia="Times New Roman" w:cs="Arial"/>
          <w:noProof w:val="0"/>
          <w:color w:val="243782"/>
          <w:szCs w:val="24"/>
          <w:lang w:val="fr-FR" w:eastAsia="fr-FR"/>
        </w:rPr>
        <w:t xml:space="preserve"> performances de l</w:t>
      </w:r>
      <w:r w:rsidR="00E64604">
        <w:rPr>
          <w:rFonts w:eastAsia="Times New Roman" w:cs="Arial"/>
          <w:noProof w:val="0"/>
          <w:color w:val="243782"/>
          <w:szCs w:val="24"/>
          <w:lang w:val="fr-FR" w:eastAsia="fr-FR"/>
        </w:rPr>
        <w:t>’</w:t>
      </w:r>
      <w:r w:rsidRPr="00A11815">
        <w:rPr>
          <w:rFonts w:eastAsia="Times New Roman" w:cs="Arial"/>
          <w:noProof w:val="0"/>
          <w:color w:val="243782"/>
          <w:szCs w:val="24"/>
          <w:lang w:val="fr-FR" w:eastAsia="fr-FR"/>
        </w:rPr>
        <w:t xml:space="preserve">année 2022 </w:t>
      </w:r>
    </w:p>
    <w:p w14:paraId="665FA3E9" w14:textId="02332E00" w:rsidR="00A11815" w:rsidRPr="00A11815" w:rsidRDefault="002753A3" w:rsidP="00A11815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714" w:hanging="357"/>
        <w:contextualSpacing w:val="0"/>
        <w:rPr>
          <w:rFonts w:asciiTheme="majorHAnsi" w:eastAsia="Encode Sans Expanded" w:hAnsiTheme="majorHAnsi" w:cs="Encode Sans Expanded"/>
          <w:color w:val="222222"/>
          <w:szCs w:val="24"/>
          <w:lang w:val="fr-FR"/>
        </w:rPr>
      </w:pPr>
      <w:r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 xml:space="preserve">200 </w:t>
      </w:r>
      <w:r w:rsidR="00A11815" w:rsidRPr="00A11815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>millions d</w:t>
      </w:r>
      <w:r w:rsidR="00E64604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>’</w:t>
      </w:r>
      <w:r w:rsidR="00A11815" w:rsidRPr="00A11815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>euros de plus qu</w:t>
      </w:r>
      <w:r w:rsidR="003648FE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>’en</w:t>
      </w:r>
      <w:r w:rsidR="00A11815" w:rsidRPr="00A11815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 xml:space="preserve"> 2021, </w:t>
      </w:r>
      <w:r w:rsidR="00890062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 xml:space="preserve">grâce aux </w:t>
      </w:r>
      <w:r w:rsidR="00A11815" w:rsidRPr="00A11815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 xml:space="preserve">résultats record </w:t>
      </w:r>
      <w:r w:rsidR="00890062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 xml:space="preserve">de </w:t>
      </w:r>
      <w:proofErr w:type="spellStart"/>
      <w:r w:rsidR="00890062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>Stellantis</w:t>
      </w:r>
      <w:proofErr w:type="spellEnd"/>
      <w:r w:rsidR="00890062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 xml:space="preserve"> obtenus </w:t>
      </w:r>
      <w:r w:rsidR="00A11815" w:rsidRPr="00A11815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>en 2022</w:t>
      </w:r>
      <w:r w:rsidR="00890062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 xml:space="preserve">, </w:t>
      </w:r>
      <w:r w:rsidR="00A11815" w:rsidRPr="00A11815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>année difficile pour le secteur</w:t>
      </w:r>
      <w:r w:rsidR="008E707E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 xml:space="preserve"> </w:t>
      </w:r>
      <w:r w:rsidR="00890062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 xml:space="preserve">et </w:t>
      </w:r>
      <w:r w:rsidR="00A11815" w:rsidRPr="00A11815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>marquée par des contraintes d</w:t>
      </w:r>
      <w:r w:rsidR="00C9239B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>’</w:t>
      </w:r>
      <w:r w:rsidR="00A11815" w:rsidRPr="00A11815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>approvisionnement</w:t>
      </w:r>
    </w:p>
    <w:p w14:paraId="7E201DCC" w14:textId="007863EF" w:rsidR="00A11815" w:rsidRPr="00A11815" w:rsidRDefault="00A11815" w:rsidP="00A11815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714" w:hanging="357"/>
        <w:contextualSpacing w:val="0"/>
        <w:rPr>
          <w:rFonts w:asciiTheme="majorHAnsi" w:eastAsia="Encode Sans Expanded" w:hAnsiTheme="majorHAnsi" w:cs="Encode Sans Expanded"/>
          <w:color w:val="222222"/>
          <w:szCs w:val="24"/>
          <w:lang w:val="fr-FR"/>
        </w:rPr>
      </w:pPr>
      <w:r w:rsidRPr="0001621E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>La politique</w:t>
      </w:r>
      <w:r w:rsidR="003648FE" w:rsidRPr="0001621E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 xml:space="preserve"> </w:t>
      </w:r>
      <w:proofErr w:type="spellStart"/>
      <w:r w:rsidR="003648FE" w:rsidRPr="0001621E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>Stellantis</w:t>
      </w:r>
      <w:proofErr w:type="spellEnd"/>
      <w:r w:rsidRPr="0001621E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 xml:space="preserve"> de </w:t>
      </w:r>
      <w:r w:rsidR="003648FE" w:rsidRPr="0001621E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 xml:space="preserve">redistribution </w:t>
      </w:r>
      <w:r w:rsidR="00181A9E" w:rsidRPr="0001621E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>s’appuie</w:t>
      </w:r>
      <w:r w:rsidRPr="0001621E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 xml:space="preserve"> sur </w:t>
      </w:r>
      <w:r w:rsidR="006D2A4F" w:rsidRPr="0001621E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>d</w:t>
      </w:r>
      <w:r w:rsidRPr="0001621E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>es</w:t>
      </w:r>
      <w:r w:rsidRPr="00A11815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 xml:space="preserve"> </w:t>
      </w:r>
      <w:r w:rsidR="0060121C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>schémas</w:t>
      </w:r>
      <w:r w:rsidR="0060121C" w:rsidRPr="00A11815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 xml:space="preserve"> </w:t>
      </w:r>
      <w:r w:rsidRPr="00A11815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>de rémunération variable et de participation aux bénéfices</w:t>
      </w:r>
      <w:r w:rsidR="00890062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 xml:space="preserve"> </w:t>
      </w:r>
      <w:r w:rsidR="003648FE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 xml:space="preserve">via une </w:t>
      </w:r>
      <w:r w:rsidRPr="00A11815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 xml:space="preserve">approche de </w:t>
      </w:r>
      <w:r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>« </w:t>
      </w:r>
      <w:r w:rsidRPr="00A11815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>rémunération à la performance</w:t>
      </w:r>
      <w:r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> »</w:t>
      </w:r>
      <w:r w:rsidRPr="00A11815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 xml:space="preserve"> </w:t>
      </w:r>
      <w:r w:rsidR="0060121C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 xml:space="preserve">qui récompensent </w:t>
      </w:r>
      <w:r w:rsidRPr="00A11815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>l</w:t>
      </w:r>
      <w:r w:rsidR="00E64604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>’</w:t>
      </w:r>
      <w:r w:rsidRPr="00A11815">
        <w:rPr>
          <w:rFonts w:asciiTheme="majorHAnsi" w:eastAsia="Encode Sans Expanded" w:hAnsiTheme="majorHAnsi" w:cs="Encode Sans Expanded"/>
          <w:color w:val="222222"/>
          <w:szCs w:val="24"/>
          <w:lang w:val="fr-FR"/>
        </w:rPr>
        <w:t>engagement des employés</w:t>
      </w:r>
    </w:p>
    <w:p w14:paraId="5110D5A9" w14:textId="259E8891" w:rsidR="00A11815" w:rsidRDefault="00A11815" w:rsidP="00950885">
      <w:pPr>
        <w:rPr>
          <w:lang w:val="fr-FR"/>
        </w:rPr>
      </w:pPr>
      <w:r w:rsidRPr="00A11815">
        <w:rPr>
          <w:lang w:val="fr-FR"/>
        </w:rPr>
        <w:t xml:space="preserve">AMSTERDAM, 22 février 2023 - </w:t>
      </w:r>
      <w:proofErr w:type="spellStart"/>
      <w:r w:rsidRPr="00A11815">
        <w:rPr>
          <w:lang w:val="fr-FR"/>
        </w:rPr>
        <w:t>Stellantis</w:t>
      </w:r>
      <w:proofErr w:type="spellEnd"/>
      <w:r w:rsidRPr="00A11815">
        <w:rPr>
          <w:lang w:val="fr-FR"/>
        </w:rPr>
        <w:t xml:space="preserve"> annonc</w:t>
      </w:r>
      <w:r w:rsidR="008E707E">
        <w:rPr>
          <w:lang w:val="fr-FR"/>
        </w:rPr>
        <w:t>e</w:t>
      </w:r>
      <w:r w:rsidR="00890062">
        <w:rPr>
          <w:lang w:val="fr-FR"/>
        </w:rPr>
        <w:t xml:space="preserve"> </w:t>
      </w:r>
      <w:r w:rsidR="0060121C" w:rsidRPr="00A11815">
        <w:rPr>
          <w:lang w:val="fr-FR"/>
        </w:rPr>
        <w:t>qu</w:t>
      </w:r>
      <w:r w:rsidR="0060121C">
        <w:rPr>
          <w:lang w:val="fr-FR"/>
        </w:rPr>
        <w:t>e l’entreprise</w:t>
      </w:r>
      <w:r w:rsidR="0060121C" w:rsidRPr="00A11815">
        <w:rPr>
          <w:lang w:val="fr-FR"/>
        </w:rPr>
        <w:t xml:space="preserve"> </w:t>
      </w:r>
      <w:r w:rsidRPr="00A11815">
        <w:rPr>
          <w:lang w:val="fr-FR"/>
        </w:rPr>
        <w:t xml:space="preserve">distribuera un montant record de </w:t>
      </w:r>
      <w:r w:rsidR="002753A3">
        <w:rPr>
          <w:lang w:val="fr-FR"/>
        </w:rPr>
        <w:t>2</w:t>
      </w:r>
      <w:r w:rsidRPr="00A11815">
        <w:rPr>
          <w:lang w:val="fr-FR"/>
        </w:rPr>
        <w:t xml:space="preserve"> milliards d</w:t>
      </w:r>
      <w:r w:rsidR="00E64604">
        <w:rPr>
          <w:lang w:val="fr-FR"/>
        </w:rPr>
        <w:t>’</w:t>
      </w:r>
      <w:r w:rsidRPr="00A11815">
        <w:rPr>
          <w:lang w:val="fr-FR"/>
        </w:rPr>
        <w:t xml:space="preserve">euros cette année en reconnaissance de la performance des employés </w:t>
      </w:r>
      <w:r w:rsidR="003648FE" w:rsidRPr="00A11815">
        <w:rPr>
          <w:lang w:val="fr-FR"/>
        </w:rPr>
        <w:t>d</w:t>
      </w:r>
      <w:r w:rsidR="003648FE">
        <w:rPr>
          <w:lang w:val="fr-FR"/>
        </w:rPr>
        <w:t>u</w:t>
      </w:r>
      <w:r w:rsidR="003648FE" w:rsidRPr="00A11815">
        <w:rPr>
          <w:lang w:val="fr-FR"/>
        </w:rPr>
        <w:t xml:space="preserve"> </w:t>
      </w:r>
      <w:r w:rsidRPr="00A11815">
        <w:rPr>
          <w:lang w:val="fr-FR"/>
        </w:rPr>
        <w:t xml:space="preserve">monde entier, </w:t>
      </w:r>
      <w:r w:rsidR="003648FE">
        <w:rPr>
          <w:lang w:val="fr-FR"/>
        </w:rPr>
        <w:t>pour les</w:t>
      </w:r>
      <w:r w:rsidRPr="00A11815">
        <w:rPr>
          <w:lang w:val="fr-FR"/>
        </w:rPr>
        <w:t xml:space="preserve"> résultats financiers et </w:t>
      </w:r>
      <w:r w:rsidR="003648FE">
        <w:rPr>
          <w:lang w:val="fr-FR"/>
        </w:rPr>
        <w:t>l</w:t>
      </w:r>
      <w:r w:rsidRPr="00A11815">
        <w:rPr>
          <w:lang w:val="fr-FR"/>
        </w:rPr>
        <w:t>es réalisations 2022, tant au niveau mondial que local.</w:t>
      </w:r>
    </w:p>
    <w:p w14:paraId="0DE1A7A3" w14:textId="2CC4D17F" w:rsidR="00A11815" w:rsidRDefault="00376703" w:rsidP="00950885">
      <w:pPr>
        <w:rPr>
          <w:lang w:val="fr-FR"/>
        </w:rPr>
      </w:pPr>
      <w:r>
        <w:rPr>
          <w:lang w:val="fr-FR"/>
        </w:rPr>
        <w:t>L’entreprise</w:t>
      </w:r>
      <w:r w:rsidR="00A11815" w:rsidRPr="00A11815">
        <w:rPr>
          <w:lang w:val="fr-FR"/>
        </w:rPr>
        <w:t xml:space="preserve"> a obtenu des résultats exemplaires en 2022, une année qui a mis au défi l</w:t>
      </w:r>
      <w:r w:rsidR="00C9239B">
        <w:rPr>
          <w:lang w:val="fr-FR"/>
        </w:rPr>
        <w:t>’</w:t>
      </w:r>
      <w:r w:rsidR="00A11815" w:rsidRPr="00A11815">
        <w:rPr>
          <w:lang w:val="fr-FR"/>
        </w:rPr>
        <w:t xml:space="preserve">industrie automobile mondiale avec </w:t>
      </w:r>
      <w:r w:rsidR="00890062">
        <w:rPr>
          <w:lang w:val="fr-FR"/>
        </w:rPr>
        <w:t xml:space="preserve">notamment </w:t>
      </w:r>
      <w:r w:rsidR="00A11815" w:rsidRPr="00A11815">
        <w:rPr>
          <w:lang w:val="fr-FR"/>
        </w:rPr>
        <w:t xml:space="preserve">des contraintes </w:t>
      </w:r>
      <w:r w:rsidR="00890062">
        <w:rPr>
          <w:lang w:val="fr-FR"/>
        </w:rPr>
        <w:t xml:space="preserve">continues </w:t>
      </w:r>
      <w:r>
        <w:rPr>
          <w:lang w:val="fr-FR"/>
        </w:rPr>
        <w:t xml:space="preserve">sur </w:t>
      </w:r>
      <w:r w:rsidR="00A11815" w:rsidRPr="00A11815">
        <w:rPr>
          <w:lang w:val="fr-FR"/>
        </w:rPr>
        <w:t>la chaîne d</w:t>
      </w:r>
      <w:r w:rsidR="00C9239B">
        <w:rPr>
          <w:lang w:val="fr-FR"/>
        </w:rPr>
        <w:t>’</w:t>
      </w:r>
      <w:r w:rsidR="00A11815" w:rsidRPr="00A11815">
        <w:rPr>
          <w:lang w:val="fr-FR"/>
        </w:rPr>
        <w:t xml:space="preserve">approvisionnement. </w:t>
      </w:r>
      <w:r>
        <w:rPr>
          <w:lang w:val="fr-FR"/>
        </w:rPr>
        <w:t xml:space="preserve">Cette </w:t>
      </w:r>
      <w:r w:rsidR="00A11815" w:rsidRPr="00A11815">
        <w:rPr>
          <w:lang w:val="fr-FR"/>
        </w:rPr>
        <w:t xml:space="preserve">année a également marqué le lancement du plan stratégique Dare </w:t>
      </w:r>
      <w:proofErr w:type="spellStart"/>
      <w:r w:rsidR="00A11815" w:rsidRPr="00A11815">
        <w:rPr>
          <w:lang w:val="fr-FR"/>
        </w:rPr>
        <w:t>Forward</w:t>
      </w:r>
      <w:proofErr w:type="spellEnd"/>
      <w:r w:rsidR="00A11815" w:rsidRPr="00A11815">
        <w:rPr>
          <w:lang w:val="fr-FR"/>
        </w:rPr>
        <w:t xml:space="preserve"> 2030, </w:t>
      </w:r>
      <w:r w:rsidR="00890062">
        <w:rPr>
          <w:lang w:val="fr-FR"/>
        </w:rPr>
        <w:t>pour transformer</w:t>
      </w:r>
      <w:r w:rsidR="00A11815" w:rsidRPr="00A11815">
        <w:rPr>
          <w:lang w:val="fr-FR"/>
        </w:rPr>
        <w:t xml:space="preserve"> l’entreprise en un</w:t>
      </w:r>
      <w:r>
        <w:rPr>
          <w:lang w:val="fr-FR"/>
        </w:rPr>
        <w:t>e T</w:t>
      </w:r>
      <w:r w:rsidR="00A11815" w:rsidRPr="00A11815">
        <w:rPr>
          <w:lang w:val="fr-FR"/>
        </w:rPr>
        <w:t>ech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Company</w:t>
      </w:r>
      <w:proofErr w:type="spellEnd"/>
      <w:r>
        <w:rPr>
          <w:lang w:val="fr-FR"/>
        </w:rPr>
        <w:t xml:space="preserve"> </w:t>
      </w:r>
      <w:r w:rsidR="00A11815" w:rsidRPr="00A11815">
        <w:rPr>
          <w:lang w:val="fr-FR"/>
        </w:rPr>
        <w:t xml:space="preserve">de mobilité durable. </w:t>
      </w:r>
      <w:r w:rsidR="005604EE">
        <w:rPr>
          <w:lang w:val="fr-FR"/>
        </w:rPr>
        <w:t>Avec le</w:t>
      </w:r>
      <w:r w:rsidR="00A11815" w:rsidRPr="00A11815">
        <w:rPr>
          <w:lang w:val="fr-FR"/>
        </w:rPr>
        <w:t xml:space="preserve"> pilier </w:t>
      </w:r>
      <w:r w:rsidR="00E64604">
        <w:rPr>
          <w:lang w:val="fr-FR"/>
        </w:rPr>
        <w:t>« </w:t>
      </w:r>
      <w:r w:rsidR="008E707E">
        <w:rPr>
          <w:lang w:val="fr-FR"/>
        </w:rPr>
        <w:t>Engagement</w:t>
      </w:r>
      <w:r w:rsidR="00E64604">
        <w:rPr>
          <w:lang w:val="fr-FR"/>
        </w:rPr>
        <w:t> »</w:t>
      </w:r>
      <w:r w:rsidR="00A11815" w:rsidRPr="00A11815">
        <w:rPr>
          <w:lang w:val="fr-FR"/>
        </w:rPr>
        <w:t xml:space="preserve"> dédié aux </w:t>
      </w:r>
      <w:r>
        <w:rPr>
          <w:lang w:val="fr-FR"/>
        </w:rPr>
        <w:t>collaborateurs</w:t>
      </w:r>
      <w:r w:rsidR="00A11815" w:rsidRPr="00A11815">
        <w:rPr>
          <w:lang w:val="fr-FR"/>
        </w:rPr>
        <w:t>, aux clients et à l</w:t>
      </w:r>
      <w:r w:rsidR="00E64604">
        <w:rPr>
          <w:lang w:val="fr-FR"/>
        </w:rPr>
        <w:t>’</w:t>
      </w:r>
      <w:r w:rsidR="00A11815" w:rsidRPr="00A11815">
        <w:rPr>
          <w:lang w:val="fr-FR"/>
        </w:rPr>
        <w:t xml:space="preserve">environnement, </w:t>
      </w:r>
      <w:r>
        <w:rPr>
          <w:lang w:val="fr-FR"/>
        </w:rPr>
        <w:t>c</w:t>
      </w:r>
      <w:r w:rsidR="00A11815" w:rsidRPr="00A11815">
        <w:rPr>
          <w:lang w:val="fr-FR"/>
        </w:rPr>
        <w:t xml:space="preserve">e plan </w:t>
      </w:r>
      <w:r w:rsidR="0060121C">
        <w:rPr>
          <w:lang w:val="fr-FR"/>
        </w:rPr>
        <w:t>vise à faire de</w:t>
      </w:r>
      <w:r w:rsidR="0060121C" w:rsidRPr="00A11815">
        <w:rPr>
          <w:lang w:val="fr-FR"/>
        </w:rPr>
        <w:t xml:space="preserve"> </w:t>
      </w:r>
      <w:proofErr w:type="spellStart"/>
      <w:r w:rsidR="00A11815" w:rsidRPr="00A11815">
        <w:rPr>
          <w:lang w:val="fr-FR"/>
        </w:rPr>
        <w:t>Stellantis</w:t>
      </w:r>
      <w:proofErr w:type="spellEnd"/>
      <w:r w:rsidR="00A11815" w:rsidRPr="00A11815">
        <w:rPr>
          <w:lang w:val="fr-FR"/>
        </w:rPr>
        <w:t xml:space="preserve"> </w:t>
      </w:r>
      <w:r w:rsidR="0060121C">
        <w:rPr>
          <w:lang w:val="fr-FR"/>
        </w:rPr>
        <w:t>une entreprise de premier rang</w:t>
      </w:r>
      <w:r>
        <w:rPr>
          <w:lang w:val="fr-FR"/>
        </w:rPr>
        <w:t xml:space="preserve"> </w:t>
      </w:r>
      <w:r w:rsidR="00A11815" w:rsidRPr="00A11815">
        <w:rPr>
          <w:lang w:val="fr-FR"/>
        </w:rPr>
        <w:t>pour offrir une liberté de mouvement d</w:t>
      </w:r>
      <w:r w:rsidR="00E64604">
        <w:rPr>
          <w:lang w:val="fr-FR"/>
        </w:rPr>
        <w:t>’</w:t>
      </w:r>
      <w:r w:rsidR="00A11815" w:rsidRPr="00A11815">
        <w:rPr>
          <w:lang w:val="fr-FR"/>
        </w:rPr>
        <w:t>avant-garde.</w:t>
      </w:r>
    </w:p>
    <w:p w14:paraId="24E8D9A1" w14:textId="251C500A" w:rsidR="00A11815" w:rsidRDefault="008E707E" w:rsidP="00950885">
      <w:pPr>
        <w:spacing w:after="0"/>
        <w:rPr>
          <w:lang w:val="fr-FR"/>
        </w:rPr>
      </w:pPr>
      <w:r>
        <w:rPr>
          <w:lang w:val="fr-FR"/>
        </w:rPr>
        <w:t>« </w:t>
      </w:r>
      <w:r w:rsidR="00A11815" w:rsidRPr="00A11815">
        <w:rPr>
          <w:lang w:val="fr-FR"/>
        </w:rPr>
        <w:t xml:space="preserve">Grâce aux résultats </w:t>
      </w:r>
      <w:r w:rsidR="006D2A4F">
        <w:rPr>
          <w:lang w:val="fr-FR"/>
        </w:rPr>
        <w:t xml:space="preserve">record </w:t>
      </w:r>
      <w:r w:rsidR="00A11815" w:rsidRPr="00A11815">
        <w:rPr>
          <w:lang w:val="fr-FR"/>
        </w:rPr>
        <w:t xml:space="preserve">de </w:t>
      </w:r>
      <w:proofErr w:type="spellStart"/>
      <w:r w:rsidR="00A11815" w:rsidRPr="00A11815">
        <w:rPr>
          <w:lang w:val="fr-FR"/>
        </w:rPr>
        <w:t>Stellantis</w:t>
      </w:r>
      <w:proofErr w:type="spellEnd"/>
      <w:r w:rsidR="00A11815" w:rsidRPr="00A11815">
        <w:rPr>
          <w:lang w:val="fr-FR"/>
        </w:rPr>
        <w:t xml:space="preserve"> en 2022, nous allons </w:t>
      </w:r>
      <w:r w:rsidR="00376703">
        <w:rPr>
          <w:lang w:val="fr-FR"/>
        </w:rPr>
        <w:t>re</w:t>
      </w:r>
      <w:r w:rsidR="00A11815" w:rsidRPr="00A11815">
        <w:rPr>
          <w:lang w:val="fr-FR"/>
        </w:rPr>
        <w:t>distribuer</w:t>
      </w:r>
      <w:r w:rsidR="0001621E">
        <w:rPr>
          <w:lang w:val="fr-FR"/>
        </w:rPr>
        <w:t xml:space="preserve"> plus de</w:t>
      </w:r>
      <w:r w:rsidR="00A11815" w:rsidRPr="00A11815">
        <w:rPr>
          <w:lang w:val="fr-FR"/>
        </w:rPr>
        <w:t xml:space="preserve"> </w:t>
      </w:r>
      <w:r w:rsidR="002753A3">
        <w:rPr>
          <w:lang w:val="fr-FR"/>
        </w:rPr>
        <w:t>2</w:t>
      </w:r>
      <w:r w:rsidR="00A11815" w:rsidRPr="00A11815">
        <w:rPr>
          <w:lang w:val="fr-FR"/>
        </w:rPr>
        <w:t xml:space="preserve"> milliards d</w:t>
      </w:r>
      <w:r w:rsidR="00E64604">
        <w:rPr>
          <w:lang w:val="fr-FR"/>
        </w:rPr>
        <w:t>’</w:t>
      </w:r>
      <w:r w:rsidR="00A11815" w:rsidRPr="00A11815">
        <w:rPr>
          <w:lang w:val="fr-FR"/>
        </w:rPr>
        <w:t xml:space="preserve">euros aux salariés de </w:t>
      </w:r>
      <w:proofErr w:type="spellStart"/>
      <w:r w:rsidR="00A11815" w:rsidRPr="00A11815">
        <w:rPr>
          <w:lang w:val="fr-FR"/>
        </w:rPr>
        <w:t>Stellantis</w:t>
      </w:r>
      <w:proofErr w:type="spellEnd"/>
      <w:r w:rsidR="00A11815" w:rsidRPr="00A11815">
        <w:rPr>
          <w:lang w:val="fr-FR"/>
        </w:rPr>
        <w:t xml:space="preserve"> à travers le monde</w:t>
      </w:r>
      <w:r w:rsidR="0001621E">
        <w:rPr>
          <w:lang w:val="fr-FR"/>
        </w:rPr>
        <w:t xml:space="preserve"> via les dispositifs de rémunération variable, individuelle et collective </w:t>
      </w:r>
      <w:r>
        <w:rPr>
          <w:lang w:val="fr-FR"/>
        </w:rPr>
        <w:t>»</w:t>
      </w:r>
      <w:r w:rsidR="00A11815" w:rsidRPr="00A11815">
        <w:rPr>
          <w:lang w:val="fr-FR"/>
        </w:rPr>
        <w:t xml:space="preserve">, a déclaré Carlos Tavares, CEO de </w:t>
      </w:r>
      <w:proofErr w:type="spellStart"/>
      <w:r w:rsidR="00A11815" w:rsidRPr="00A11815">
        <w:rPr>
          <w:lang w:val="fr-FR"/>
        </w:rPr>
        <w:t>Stellantis</w:t>
      </w:r>
      <w:proofErr w:type="spellEnd"/>
      <w:r w:rsidR="00A11815" w:rsidRPr="00A11815">
        <w:rPr>
          <w:lang w:val="fr-FR"/>
        </w:rPr>
        <w:t xml:space="preserve">. </w:t>
      </w:r>
      <w:r>
        <w:rPr>
          <w:lang w:val="fr-FR"/>
        </w:rPr>
        <w:t>« </w:t>
      </w:r>
      <w:r w:rsidR="00A11815" w:rsidRPr="00A11815">
        <w:rPr>
          <w:lang w:val="fr-FR"/>
        </w:rPr>
        <w:t>C</w:t>
      </w:r>
      <w:r w:rsidR="00E64604">
        <w:rPr>
          <w:lang w:val="fr-FR"/>
        </w:rPr>
        <w:t>’</w:t>
      </w:r>
      <w:r w:rsidR="00A11815" w:rsidRPr="00A11815">
        <w:rPr>
          <w:lang w:val="fr-FR"/>
        </w:rPr>
        <w:t xml:space="preserve">est </w:t>
      </w:r>
      <w:r w:rsidR="002753A3">
        <w:rPr>
          <w:lang w:val="fr-FR"/>
        </w:rPr>
        <w:t>200</w:t>
      </w:r>
      <w:r w:rsidR="00A11815" w:rsidRPr="00A11815">
        <w:rPr>
          <w:lang w:val="fr-FR"/>
        </w:rPr>
        <w:t xml:space="preserve"> </w:t>
      </w:r>
      <w:r w:rsidR="00A11815" w:rsidRPr="00A11815">
        <w:rPr>
          <w:lang w:val="fr-FR"/>
        </w:rPr>
        <w:lastRenderedPageBreak/>
        <w:t>millions de plus que l’an dernier et c</w:t>
      </w:r>
      <w:r w:rsidR="00E64604">
        <w:rPr>
          <w:lang w:val="fr-FR"/>
        </w:rPr>
        <w:t>’</w:t>
      </w:r>
      <w:r w:rsidR="00A11815" w:rsidRPr="00A11815">
        <w:rPr>
          <w:lang w:val="fr-FR"/>
        </w:rPr>
        <w:t xml:space="preserve">est une juste reconnaissance de la contribution de tous les collaborateurs de l’entreprise pour faire gagner </w:t>
      </w:r>
      <w:proofErr w:type="spellStart"/>
      <w:r w:rsidR="00A11815" w:rsidRPr="00A11815">
        <w:rPr>
          <w:lang w:val="fr-FR"/>
        </w:rPr>
        <w:t>Stellantis</w:t>
      </w:r>
      <w:proofErr w:type="spellEnd"/>
      <w:r w:rsidR="00A11815" w:rsidRPr="00A11815">
        <w:rPr>
          <w:lang w:val="fr-FR"/>
        </w:rPr>
        <w:t xml:space="preserve"> dans un contexte économique très exigeant. Lorsque l’entreprise se porte bien, tous les employés </w:t>
      </w:r>
      <w:r>
        <w:rPr>
          <w:lang w:val="fr-FR"/>
        </w:rPr>
        <w:t>en bénéficie</w:t>
      </w:r>
      <w:r w:rsidR="00376703">
        <w:rPr>
          <w:lang w:val="fr-FR"/>
        </w:rPr>
        <w:t>nt</w:t>
      </w:r>
      <w:r w:rsidR="00A11815" w:rsidRPr="00A11815">
        <w:rPr>
          <w:lang w:val="fr-FR"/>
        </w:rPr>
        <w:t xml:space="preserve"> </w:t>
      </w:r>
      <w:r w:rsidR="00E64604">
        <w:rPr>
          <w:lang w:val="fr-FR"/>
        </w:rPr>
        <w:t>–</w:t>
      </w:r>
      <w:r w:rsidR="00A11815" w:rsidRPr="00A11815">
        <w:rPr>
          <w:lang w:val="fr-FR"/>
        </w:rPr>
        <w:t xml:space="preserve"> c</w:t>
      </w:r>
      <w:r w:rsidR="00E64604">
        <w:rPr>
          <w:lang w:val="fr-FR"/>
        </w:rPr>
        <w:t>’</w:t>
      </w:r>
      <w:r w:rsidR="00A11815" w:rsidRPr="00A11815">
        <w:rPr>
          <w:lang w:val="fr-FR"/>
        </w:rPr>
        <w:t>est l’essence même de notre culture de rémunération à la performance</w:t>
      </w:r>
      <w:r w:rsidR="00E64604">
        <w:rPr>
          <w:lang w:val="fr-FR"/>
        </w:rPr>
        <w:t>.</w:t>
      </w:r>
      <w:r>
        <w:rPr>
          <w:lang w:val="fr-FR"/>
        </w:rPr>
        <w:t> » </w:t>
      </w:r>
    </w:p>
    <w:p w14:paraId="5E4730BD" w14:textId="6C25B72C" w:rsidR="000C6BAD" w:rsidRDefault="000C6BAD" w:rsidP="002753A3">
      <w:pPr>
        <w:spacing w:after="0"/>
        <w:jc w:val="left"/>
        <w:rPr>
          <w:lang w:val="fr-FR"/>
        </w:rPr>
      </w:pPr>
    </w:p>
    <w:p w14:paraId="21522E9A" w14:textId="77777777" w:rsidR="000C6BAD" w:rsidRPr="005604EE" w:rsidRDefault="000C6BAD" w:rsidP="000C6BAD">
      <w:pPr>
        <w:jc w:val="center"/>
        <w:rPr>
          <w:lang w:val="fr-FR"/>
        </w:rPr>
      </w:pPr>
      <w:r w:rsidRPr="005604EE">
        <w:rPr>
          <w:lang w:val="fr-FR"/>
        </w:rPr>
        <w:t>###</w:t>
      </w:r>
    </w:p>
    <w:p w14:paraId="7DF0FE21" w14:textId="77777777" w:rsidR="000C6BAD" w:rsidRPr="00A11815" w:rsidRDefault="000C6BAD" w:rsidP="00950885">
      <w:pPr>
        <w:spacing w:after="0"/>
        <w:jc w:val="center"/>
        <w:rPr>
          <w:lang w:val="fr-FR"/>
        </w:rPr>
      </w:pPr>
    </w:p>
    <w:p w14:paraId="61EB0D72" w14:textId="77777777" w:rsidR="0060121C" w:rsidRPr="006D2A4F" w:rsidRDefault="0060121C" w:rsidP="006D2A4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fr-FR"/>
        </w:rPr>
      </w:pPr>
    </w:p>
    <w:p w14:paraId="5FDAD864" w14:textId="77777777" w:rsidR="007C00B8" w:rsidRPr="008C1D47" w:rsidRDefault="007C00B8" w:rsidP="007C00B8">
      <w:pPr>
        <w:pStyle w:val="SDatePlace"/>
        <w:jc w:val="both"/>
        <w:rPr>
          <w:b/>
          <w:color w:val="243782" w:themeColor="accent1"/>
          <w:sz w:val="22"/>
          <w:lang w:val="fr-FR"/>
        </w:rPr>
      </w:pPr>
      <w:r w:rsidRPr="008C1D47">
        <w:rPr>
          <w:b/>
          <w:color w:val="243782" w:themeColor="accent1"/>
          <w:sz w:val="22"/>
          <w:lang w:val="fr-FR"/>
        </w:rPr>
        <w:t xml:space="preserve">À propos de </w:t>
      </w:r>
      <w:proofErr w:type="spellStart"/>
      <w:r w:rsidRPr="008C1D47">
        <w:rPr>
          <w:b/>
          <w:color w:val="243782" w:themeColor="accent1"/>
          <w:sz w:val="22"/>
          <w:lang w:val="fr-FR"/>
        </w:rPr>
        <w:t>Stellantis</w:t>
      </w:r>
      <w:proofErr w:type="spellEnd"/>
    </w:p>
    <w:p w14:paraId="15ADE99D" w14:textId="77777777" w:rsidR="00A11815" w:rsidRPr="007819D6" w:rsidRDefault="00A11815" w:rsidP="00A11815">
      <w:pPr>
        <w:rPr>
          <w:rFonts w:eastAsia="Encode Sans" w:cs="Encode Sans"/>
          <w:i/>
          <w:color w:val="222222"/>
          <w:sz w:val="22"/>
          <w:szCs w:val="24"/>
          <w:highlight w:val="white"/>
        </w:rPr>
      </w:pPr>
      <w:proofErr w:type="spellStart"/>
      <w:r w:rsidRPr="00A11815">
        <w:rPr>
          <w:i/>
          <w:color w:val="222222"/>
          <w:sz w:val="22"/>
          <w:lang w:val="fr-FR"/>
        </w:rPr>
        <w:t>Stellantis</w:t>
      </w:r>
      <w:proofErr w:type="spellEnd"/>
      <w:r w:rsidRPr="00A11815">
        <w:rPr>
          <w:i/>
          <w:color w:val="222222"/>
          <w:sz w:val="22"/>
          <w:lang w:val="fr-FR"/>
        </w:rPr>
        <w:t xml:space="preserve"> N.V. (NYSE : STLA / Euronext Milan : STLAM / Euronext Paris : STLAP) </w:t>
      </w:r>
      <w:r w:rsidRPr="00A11815">
        <w:rPr>
          <w:i/>
          <w:color w:val="222222"/>
          <w:sz w:val="22"/>
          <w:highlight w:val="white"/>
          <w:lang w:val="fr-FR"/>
        </w:rPr>
        <w:t>fait partie des principaux constructeurs automobiles et fournisseurs de services de mobilité internationaux</w:t>
      </w:r>
      <w:r w:rsidRPr="00A11815">
        <w:rPr>
          <w:i/>
          <w:color w:val="222222"/>
          <w:sz w:val="22"/>
          <w:lang w:val="fr-FR"/>
        </w:rPr>
        <w:t xml:space="preserve">. </w:t>
      </w:r>
      <w:proofErr w:type="spellStart"/>
      <w:r w:rsidRPr="00A11815">
        <w:rPr>
          <w:i/>
          <w:color w:val="222222"/>
          <w:sz w:val="22"/>
          <w:lang w:val="fr-FR"/>
        </w:rPr>
        <w:t>Abarth</w:t>
      </w:r>
      <w:proofErr w:type="spellEnd"/>
      <w:r w:rsidRPr="00A11815">
        <w:rPr>
          <w:i/>
          <w:color w:val="222222"/>
          <w:sz w:val="22"/>
          <w:highlight w:val="white"/>
          <w:lang w:val="fr-FR"/>
        </w:rPr>
        <w:t>, Alfa Romeo, Chrysler, Citroën, Dodge, DS Automobiles, Fiat, Jeep</w:t>
      </w:r>
      <w:r w:rsidRPr="00A11815">
        <w:rPr>
          <w:i/>
          <w:color w:val="222222"/>
          <w:sz w:val="22"/>
          <w:highlight w:val="white"/>
          <w:vertAlign w:val="subscript"/>
          <w:lang w:val="fr-FR"/>
        </w:rPr>
        <w:t>®</w:t>
      </w:r>
      <w:r w:rsidRPr="00A11815">
        <w:rPr>
          <w:i/>
          <w:color w:val="222222"/>
          <w:sz w:val="22"/>
          <w:highlight w:val="white"/>
          <w:lang w:val="fr-FR"/>
        </w:rPr>
        <w:t xml:space="preserve">, Lancia, Maserati, Opel, Peugeot, Ram, Vauxhall, Free2move et </w:t>
      </w:r>
      <w:proofErr w:type="spellStart"/>
      <w:r w:rsidRPr="00A11815">
        <w:rPr>
          <w:i/>
          <w:color w:val="222222"/>
          <w:sz w:val="22"/>
          <w:highlight w:val="white"/>
          <w:lang w:val="fr-FR"/>
        </w:rPr>
        <w:t>Leasys</w:t>
      </w:r>
      <w:proofErr w:type="spellEnd"/>
      <w:r w:rsidRPr="00A11815">
        <w:rPr>
          <w:i/>
          <w:color w:val="222222"/>
          <w:sz w:val="22"/>
          <w:highlight w:val="white"/>
          <w:lang w:val="fr-FR"/>
        </w:rPr>
        <w:t xml:space="preserve"> : emblématiques et chargées d’histoire, nos marques insufflent la passion des visionnaires qui les ont fondées et celle de nos clients actuels au cœur de leurs produits et services avant-gardistes. Forts de notre diversité, nous façonnons la mobilité de demain. Notre objectif : devenir la plus grande Tech </w:t>
      </w:r>
      <w:proofErr w:type="spellStart"/>
      <w:r w:rsidRPr="00A11815">
        <w:rPr>
          <w:i/>
          <w:color w:val="222222"/>
          <w:sz w:val="22"/>
          <w:highlight w:val="white"/>
          <w:lang w:val="fr-FR"/>
        </w:rPr>
        <w:t>Company</w:t>
      </w:r>
      <w:proofErr w:type="spellEnd"/>
      <w:r w:rsidRPr="00A11815">
        <w:rPr>
          <w:i/>
          <w:color w:val="222222"/>
          <w:sz w:val="22"/>
          <w:highlight w:val="white"/>
          <w:lang w:val="fr-FR"/>
        </w:rPr>
        <w:t xml:space="preserve"> de mobilité durable, en termes de qualité et non de taille, tout en créant encore plus de valeur pour l’ensemble de nos partenaires et des communautés au sein desquelles nous opérons. </w:t>
      </w:r>
      <w:r>
        <w:rPr>
          <w:i/>
          <w:color w:val="222222"/>
          <w:sz w:val="22"/>
          <w:highlight w:val="white"/>
        </w:rPr>
        <w:t xml:space="preserve">Pour </w:t>
      </w:r>
      <w:proofErr w:type="spellStart"/>
      <w:r>
        <w:rPr>
          <w:i/>
          <w:color w:val="222222"/>
          <w:sz w:val="22"/>
          <w:highlight w:val="white"/>
        </w:rPr>
        <w:t>en</w:t>
      </w:r>
      <w:proofErr w:type="spellEnd"/>
      <w:r>
        <w:rPr>
          <w:i/>
          <w:color w:val="222222"/>
          <w:sz w:val="22"/>
          <w:highlight w:val="white"/>
        </w:rPr>
        <w:t xml:space="preserve"> savoir plus, </w:t>
      </w:r>
      <w:r>
        <w:rPr>
          <w:i/>
          <w:color w:val="243782" w:themeColor="accent1"/>
          <w:sz w:val="22"/>
          <w:highlight w:val="white"/>
        </w:rPr>
        <w:t>www.stellantis.com.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1E6C1E" w:rsidRPr="008C1D47" w14:paraId="0BCC35FF" w14:textId="77777777" w:rsidTr="0023542B">
        <w:trPr>
          <w:trHeight w:val="729"/>
        </w:trPr>
        <w:tc>
          <w:tcPr>
            <w:tcW w:w="579" w:type="dxa"/>
            <w:vAlign w:val="center"/>
          </w:tcPr>
          <w:p w14:paraId="29659791" w14:textId="77777777" w:rsidR="001E6C1E" w:rsidRPr="008C1D47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r w:rsidRPr="008C1D47">
              <w:rPr>
                <w:noProof/>
                <w:color w:val="243782" w:themeColor="text2"/>
                <w:sz w:val="22"/>
                <w:szCs w:val="22"/>
                <w:lang w:val="fr-FR"/>
              </w:rPr>
              <w:drawing>
                <wp:anchor distT="0" distB="0" distL="114300" distR="114300" simplePos="0" relativeHeight="251663360" behindDoc="0" locked="0" layoutInCell="1" allowOverlap="1" wp14:anchorId="3487B2D9" wp14:editId="54E4F530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39745477" w14:textId="17177C5C" w:rsidR="001E6C1E" w:rsidRPr="008C1D47" w:rsidRDefault="00515167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hyperlink r:id="rId9" w:history="1">
              <w:r w:rsidR="00E46AAC" w:rsidRPr="008C1D47">
                <w:rPr>
                  <w:color w:val="243782" w:themeColor="text2"/>
                  <w:sz w:val="22"/>
                  <w:szCs w:val="22"/>
                  <w:lang w:val="fr-FR"/>
                </w:rPr>
                <w:t>@Stellantis</w:t>
              </w:r>
            </w:hyperlink>
          </w:p>
        </w:tc>
        <w:tc>
          <w:tcPr>
            <w:tcW w:w="570" w:type="dxa"/>
            <w:vAlign w:val="center"/>
          </w:tcPr>
          <w:p w14:paraId="3ED93B50" w14:textId="77777777" w:rsidR="001E6C1E" w:rsidRPr="008C1D47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r w:rsidRPr="008C1D47">
              <w:rPr>
                <w:noProof/>
                <w:color w:val="243782" w:themeColor="text2"/>
                <w:sz w:val="22"/>
                <w:szCs w:val="22"/>
                <w:lang w:val="fr-FR"/>
              </w:rPr>
              <w:drawing>
                <wp:anchor distT="0" distB="0" distL="114300" distR="114300" simplePos="0" relativeHeight="251660288" behindDoc="1" locked="0" layoutInCell="1" allowOverlap="1" wp14:anchorId="6E9F21C7" wp14:editId="69DFCC59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2EC53CFD" w14:textId="0A3078C6" w:rsidR="001E6C1E" w:rsidRPr="008C1D47" w:rsidRDefault="00515167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hyperlink r:id="rId11" w:history="1">
              <w:proofErr w:type="spellStart"/>
              <w:r w:rsidR="00E46AAC" w:rsidRPr="008C1D47">
                <w:rPr>
                  <w:color w:val="243782" w:themeColor="text2"/>
                  <w:sz w:val="22"/>
                  <w:szCs w:val="22"/>
                  <w:lang w:val="fr-FR"/>
                </w:rPr>
                <w:t>Stellantis</w:t>
              </w:r>
              <w:proofErr w:type="spellEnd"/>
            </w:hyperlink>
          </w:p>
        </w:tc>
        <w:tc>
          <w:tcPr>
            <w:tcW w:w="556" w:type="dxa"/>
            <w:vAlign w:val="center"/>
          </w:tcPr>
          <w:p w14:paraId="5FC16FFA" w14:textId="77777777" w:rsidR="001E6C1E" w:rsidRPr="008C1D47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r w:rsidRPr="008C1D47">
              <w:rPr>
                <w:noProof/>
                <w:color w:val="243782" w:themeColor="text2"/>
                <w:sz w:val="22"/>
                <w:szCs w:val="22"/>
                <w:lang w:val="fr-FR"/>
              </w:rPr>
              <w:drawing>
                <wp:anchor distT="0" distB="0" distL="114300" distR="114300" simplePos="0" relativeHeight="251661312" behindDoc="1" locked="0" layoutInCell="1" allowOverlap="1" wp14:anchorId="49AF5251" wp14:editId="65F5BB0D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1AF1C142" w14:textId="21F23EB5" w:rsidR="001E6C1E" w:rsidRPr="008C1D47" w:rsidRDefault="00515167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hyperlink r:id="rId13" w:history="1">
              <w:proofErr w:type="spellStart"/>
              <w:r w:rsidR="00E46AAC" w:rsidRPr="008C1D47">
                <w:rPr>
                  <w:color w:val="243782" w:themeColor="text2"/>
                  <w:sz w:val="22"/>
                  <w:szCs w:val="22"/>
                  <w:lang w:val="fr-FR"/>
                </w:rPr>
                <w:t>Stellantis</w:t>
              </w:r>
              <w:proofErr w:type="spellEnd"/>
            </w:hyperlink>
          </w:p>
        </w:tc>
        <w:tc>
          <w:tcPr>
            <w:tcW w:w="568" w:type="dxa"/>
            <w:vAlign w:val="center"/>
          </w:tcPr>
          <w:p w14:paraId="478FC8FC" w14:textId="77777777" w:rsidR="001E6C1E" w:rsidRPr="008C1D47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r w:rsidRPr="008C1D47">
              <w:rPr>
                <w:noProof/>
                <w:color w:val="243782" w:themeColor="text2"/>
                <w:sz w:val="22"/>
                <w:szCs w:val="22"/>
                <w:lang w:val="fr-FR"/>
              </w:rPr>
              <w:drawing>
                <wp:anchor distT="0" distB="0" distL="114300" distR="114300" simplePos="0" relativeHeight="251662336" behindDoc="1" locked="0" layoutInCell="1" allowOverlap="1" wp14:anchorId="1F15C275" wp14:editId="20D1C917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721E3460" w14:textId="116656AA" w:rsidR="001E6C1E" w:rsidRPr="008C1D47" w:rsidRDefault="00515167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hyperlink r:id="rId15" w:history="1">
              <w:proofErr w:type="spellStart"/>
              <w:r w:rsidR="00E46AAC" w:rsidRPr="008C1D47">
                <w:rPr>
                  <w:color w:val="243782" w:themeColor="text2"/>
                  <w:sz w:val="22"/>
                  <w:szCs w:val="22"/>
                  <w:lang w:val="fr-FR"/>
                </w:rPr>
                <w:t>Stellantis</w:t>
              </w:r>
              <w:proofErr w:type="spellEnd"/>
            </w:hyperlink>
          </w:p>
        </w:tc>
      </w:tr>
      <w:tr w:rsidR="001E6C1E" w:rsidRPr="005604EE" w14:paraId="3CD1B339" w14:textId="77777777" w:rsidTr="0023542B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34403980" w14:textId="77777777" w:rsidR="001E6C1E" w:rsidRPr="008C1D47" w:rsidRDefault="001E6C1E" w:rsidP="00F903F7">
            <w:pPr>
              <w:rPr>
                <w:lang w:val="fr-FR"/>
              </w:rPr>
            </w:pPr>
            <w:r w:rsidRPr="008C1D47">
              <w:rPr>
                <w:noProof/>
                <w:lang w:val="fr-FR"/>
              </w:rPr>
              <mc:AlternateContent>
                <mc:Choice Requires="wps">
                  <w:drawing>
                    <wp:inline distT="0" distB="0" distL="0" distR="0" wp14:anchorId="2B1C2EE1" wp14:editId="733F3810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shape w14:anchorId="3524D212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3EA5AB29" w14:textId="007588BC" w:rsidR="007C00B8" w:rsidRPr="008C1D47" w:rsidRDefault="007C00B8" w:rsidP="007C00B8">
            <w:pPr>
              <w:pStyle w:val="SContact-Title"/>
              <w:rPr>
                <w:lang w:val="fr-FR"/>
              </w:rPr>
            </w:pPr>
            <w:bookmarkStart w:id="0" w:name="_Hlk61784883"/>
            <w:r w:rsidRPr="008C1D47">
              <w:rPr>
                <w:lang w:val="fr-FR"/>
              </w:rPr>
              <w:t>Pour plus d’informations, merci de contacter :</w:t>
            </w:r>
          </w:p>
          <w:bookmarkEnd w:id="0" w:displacedByCustomXml="next"/>
          <w:bookmarkStart w:id="1" w:name="_Hlk97712922" w:displacedByCustomXml="next"/>
          <w:sdt>
            <w:sdtPr>
              <w:rPr>
                <w:sz w:val="20"/>
              </w:rPr>
              <w:id w:val="143632974"/>
              <w:placeholder>
                <w:docPart w:val="E67A87CBBFAE4B559BEE99569706FD10"/>
              </w:placeholder>
            </w:sdtPr>
            <w:sdtEndPr/>
            <w:sdtContent>
              <w:p w14:paraId="5D7BCDF6" w14:textId="610BE280" w:rsidR="00A11815" w:rsidRPr="00C47990" w:rsidRDefault="00515167" w:rsidP="00A11815">
                <w:pPr>
                  <w:pStyle w:val="SContact-Sendersinfo"/>
                  <w:rPr>
                    <w:rFonts w:ascii="Encode Sans ExpandedLight" w:hAnsi="Encode Sans ExpandedLight"/>
                    <w:sz w:val="20"/>
                    <w:szCs w:val="20"/>
                    <w:lang w:val="es-ES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719962335"/>
                    <w:placeholder>
                      <w:docPart w:val="A44E32DDFA1A458B87B18CA137908AEB"/>
                    </w:placeholder>
                  </w:sdtPr>
                  <w:sdtEndPr/>
                  <w:sdtContent>
                    <w:proofErr w:type="spellStart"/>
                    <w:r w:rsidR="00A11815" w:rsidRPr="00C47990">
                      <w:rPr>
                        <w:sz w:val="20"/>
                        <w:szCs w:val="20"/>
                        <w:lang w:val="es-ES"/>
                      </w:rPr>
                      <w:t>Fernão</w:t>
                    </w:r>
                    <w:proofErr w:type="spellEnd"/>
                    <w:r w:rsidR="00A11815" w:rsidRPr="00C47990">
                      <w:rPr>
                        <w:sz w:val="20"/>
                        <w:szCs w:val="20"/>
                        <w:lang w:val="es-ES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743996128"/>
                        <w:placeholder>
                          <w:docPart w:val="F6485952F17A46869CC512C407AD6372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175080926"/>
                            <w:placeholder>
                              <w:docPart w:val="9C646ECD376047BBB14BF147EDB7A2FB"/>
                            </w:placeholder>
                          </w:sdtPr>
                          <w:sdtEndPr/>
                          <w:sdtContent>
                            <w:r w:rsidR="00A11815" w:rsidRPr="00C47990">
                              <w:rPr>
                                <w:sz w:val="20"/>
                                <w:szCs w:val="20"/>
                                <w:lang w:val="es-ES"/>
                              </w:rPr>
                              <w:t>SILVEIRA</w:t>
                            </w:r>
                          </w:sdtContent>
                        </w:sdt>
                      </w:sdtContent>
                    </w:sdt>
                    <w:r w:rsidR="00A11815" w:rsidRPr="00C47990">
                      <w:rPr>
                        <w:sz w:val="20"/>
                        <w:szCs w:val="20"/>
                        <w:lang w:val="es-ES"/>
                      </w:rPr>
                      <w:t xml:space="preserve"> </w:t>
                    </w:r>
                    <w:sdt>
                      <w:sdtPr>
                        <w:rPr>
                          <w:rFonts w:ascii="Encode Sans ExpandedLight" w:hAnsi="Encode Sans ExpandedLight"/>
                          <w:sz w:val="20"/>
                          <w:szCs w:val="20"/>
                        </w:rPr>
                        <w:id w:val="983514247"/>
                        <w:placeholder>
                          <w:docPart w:val="8757E639BA7C450C95AEF1E948DC8218"/>
                        </w:placeholder>
                      </w:sdtPr>
                      <w:sdtEndPr/>
                      <w:sdtContent>
                        <w:r w:rsidR="00A11815" w:rsidRPr="00C47990">
                          <w:rPr>
                            <w:rFonts w:ascii="Encode Sans ExpandedLight" w:hAnsi="Encode Sans ExpandedLight"/>
                            <w:sz w:val="20"/>
                            <w:szCs w:val="20"/>
                            <w:lang w:val="es-ES"/>
                          </w:rPr>
                          <w:t>+31 6 43 25 43 41 – fernao.silveira@stellantis.com</w:t>
                        </w:r>
                      </w:sdtContent>
                    </w:sdt>
                  </w:sdtContent>
                </w:sdt>
                <w:r w:rsidR="008E707E" w:rsidRPr="00C47990">
                  <w:rPr>
                    <w:sz w:val="20"/>
                    <w:szCs w:val="20"/>
                    <w:lang w:val="es-ES"/>
                  </w:rPr>
                  <w:t xml:space="preserve"> </w:t>
                </w:r>
              </w:p>
            </w:sdtContent>
          </w:sdt>
          <w:bookmarkEnd w:id="1"/>
          <w:p w14:paraId="5B3FE219" w14:textId="7199391F" w:rsidR="001E6C1E" w:rsidRPr="00950885" w:rsidRDefault="00A11815" w:rsidP="00A11815">
            <w:pPr>
              <w:pStyle w:val="SFooter-Emailwebsite"/>
              <w:rPr>
                <w:lang w:val="es-ES"/>
              </w:rPr>
            </w:pPr>
            <w:r>
              <w:fldChar w:fldCharType="begin"/>
            </w:r>
            <w:r w:rsidRPr="00896F71">
              <w:rPr>
                <w:lang w:val="it-IT"/>
              </w:rPr>
              <w:instrText xml:space="preserve"> HYPERLINK "mailto:communications@stellantis.com" </w:instrText>
            </w:r>
            <w:r>
              <w:fldChar w:fldCharType="separate"/>
            </w:r>
            <w:r w:rsidRPr="00CC6EFD">
              <w:rPr>
                <w:rStyle w:val="Hyperlink"/>
                <w:lang w:val="it-IT"/>
              </w:rPr>
              <w:t>communications@stellantis.com</w:t>
            </w:r>
            <w:r>
              <w:rPr>
                <w:rStyle w:val="Hyperlink"/>
                <w:lang w:val="it-IT"/>
              </w:rPr>
              <w:fldChar w:fldCharType="end"/>
            </w:r>
            <w:r w:rsidRPr="00CC6EFD">
              <w:rPr>
                <w:lang w:val="it-IT"/>
              </w:rPr>
              <w:br/>
              <w:t>www.stellantis.com</w:t>
            </w:r>
          </w:p>
        </w:tc>
      </w:tr>
    </w:tbl>
    <w:p w14:paraId="53D558E3" w14:textId="77777777" w:rsidR="00D814DF" w:rsidRPr="00950885" w:rsidRDefault="00D814DF">
      <w:pPr>
        <w:spacing w:after="0"/>
        <w:jc w:val="left"/>
        <w:rPr>
          <w:lang w:val="es-ES"/>
        </w:rPr>
      </w:pPr>
    </w:p>
    <w:sectPr w:rsidR="00D814DF" w:rsidRPr="00950885" w:rsidSect="005D2EA9">
      <w:footerReference w:type="default" r:id="rId16"/>
      <w:headerReference w:type="first" r:id="rId17"/>
      <w:footerReference w:type="first" r:id="rId18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7F18" w14:textId="77777777" w:rsidR="00515167" w:rsidRDefault="00515167" w:rsidP="008D3E4C">
      <w:r>
        <w:separator/>
      </w:r>
    </w:p>
  </w:endnote>
  <w:endnote w:type="continuationSeparator" w:id="0">
    <w:p w14:paraId="79908C21" w14:textId="77777777" w:rsidR="00515167" w:rsidRDefault="00515167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D4AA32C6-9DF3-4F9F-81AD-B9EF603EDD25}"/>
    <w:embedBold r:id="rId2" w:fontKey="{E0CAAC12-0757-4596-B2AD-A99F212278D3}"/>
    <w:embedItalic r:id="rId3" w:fontKey="{34F956B9-D800-4172-8C45-D5964C2AB094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3B7649EF-C79E-4EA6-B279-5B3971D11D56}"/>
    <w:embedItalic r:id="rId5" w:fontKey="{D9C3FDE5-2DD6-4E74-9C4B-53F106E4E965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Expanded">
    <w:altName w:val="Courier New"/>
    <w:charset w:val="00"/>
    <w:family w:val="auto"/>
    <w:pitch w:val="variable"/>
    <w:sig w:usb0="A00000FF" w:usb1="4000207B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2DF2" w14:textId="440F0C38" w:rsidR="00992BE1" w:rsidRPr="008D3E4C" w:rsidRDefault="00992BE1" w:rsidP="008D3E4C">
    <w:pPr>
      <w:pStyle w:val="Pagination"/>
    </w:pPr>
    <w:r w:rsidRPr="008D3E4C"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8C1D47">
      <w:rPr>
        <w:rStyle w:val="PageNumber"/>
        <w:noProof/>
      </w:rPr>
      <w:t>2</w:t>
    </w:r>
    <w:r w:rsidRPr="008D3E4C">
      <w:rPr>
        <w:rStyle w:val="PageNumber"/>
      </w:rPr>
      <w:fldChar w:fldCharType="end"/>
    </w:r>
    <w:r w:rsidRPr="008D3E4C"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587645"/>
      <w:docPartObj>
        <w:docPartGallery w:val="Page Numbers (Bottom of Page)"/>
        <w:docPartUnique/>
      </w:docPartObj>
    </w:sdtPr>
    <w:sdtEndPr/>
    <w:sdtContent>
      <w:p w14:paraId="6C19C51C" w14:textId="488675E0" w:rsidR="00CC4425" w:rsidRDefault="00CC442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D47" w:rsidRPr="008C1D47">
          <w:rPr>
            <w:noProof/>
            <w:lang w:val="fr-FR"/>
          </w:rPr>
          <w:t>1</w:t>
        </w:r>
        <w:r>
          <w:fldChar w:fldCharType="end"/>
        </w:r>
      </w:p>
    </w:sdtContent>
  </w:sdt>
  <w:p w14:paraId="33ABB6CA" w14:textId="77777777" w:rsidR="00032509" w:rsidRPr="00032509" w:rsidRDefault="00032509" w:rsidP="00032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D78F" w14:textId="77777777" w:rsidR="00515167" w:rsidRDefault="00515167" w:rsidP="008D3E4C">
      <w:r>
        <w:separator/>
      </w:r>
    </w:p>
  </w:footnote>
  <w:footnote w:type="continuationSeparator" w:id="0">
    <w:p w14:paraId="4C2D94F3" w14:textId="77777777" w:rsidR="00515167" w:rsidRDefault="00515167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236E" w14:textId="46193818" w:rsidR="005F2120" w:rsidRDefault="007C00B8" w:rsidP="008D3E4C">
    <w:pPr>
      <w:pStyle w:val="Header"/>
    </w:pPr>
    <w:r w:rsidRPr="00A33E8D">
      <w:rPr>
        <w:noProof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03B89C36" wp14:editId="1A30A94D">
              <wp:simplePos x="0" y="0"/>
              <wp:positionH relativeFrom="page">
                <wp:posOffset>431800</wp:posOffset>
              </wp:positionH>
              <wp:positionV relativeFrom="page">
                <wp:posOffset>-19050</wp:posOffset>
              </wp:positionV>
              <wp:extent cx="269875" cy="2609850"/>
              <wp:effectExtent l="0" t="0" r="0" b="0"/>
              <wp:wrapNone/>
              <wp:docPr id="20" name="Groupe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609850"/>
                        <a:chOff x="0" y="-89386"/>
                        <a:chExt cx="315912" cy="2835761"/>
                      </a:xfrm>
                    </wpg:grpSpPr>
                    <wps:wsp>
                      <wps:cNvPr id="21" name="AutoShape 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Oval 9"/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Oval 10"/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Oval 11"/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Oval 12"/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Oval 13"/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14"/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EADA7" w14:textId="77777777" w:rsidR="007C00B8" w:rsidRPr="00D56439" w:rsidRDefault="007C00B8" w:rsidP="007C00B8">
                            <w:pPr>
                              <w:jc w:val="left"/>
                              <w:rPr>
                                <w:rFonts w:ascii="Encode Sans ExpandedLight" w:hAnsi="Encode Sans ExpandedLight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D56439">
                              <w:rPr>
                                <w:rFonts w:ascii="Encode Sans ExpandedLight" w:hAnsi="Encode Sans ExpandedLight"/>
                                <w:color w:val="FFFFFF" w:themeColor="background1"/>
                                <w:sz w:val="23"/>
                                <w:szCs w:val="23"/>
                              </w:rPr>
                              <w:t>COMMUNIQUÉ DE PRESSE</w:t>
                            </w:r>
                          </w:p>
                          <w:p w14:paraId="79389C6F" w14:textId="77777777" w:rsidR="007C00B8" w:rsidRPr="00683765" w:rsidRDefault="007C00B8" w:rsidP="007C00B8">
                            <w:pPr>
                              <w:pStyle w:val="SPRESSRELEASE-TITLE"/>
                            </w:pP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03B89C36" id="Groupe 29" o:spid="_x0000_s1026" style="position:absolute;margin-left:34pt;margin-top:-1.5pt;width:21.25pt;height:205.5pt;z-index:-251654144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XGLewgAAJEzAAAOAAAAZHJzL2Uyb0RvYy54bWzsW9tu3DYQfS/QfxD0WCDZ1XUvyDpI3SQo&#10;kCYB4qLPtFZ7QbWSKsneTb6+MyNKImXSHqeJUSDrB0OiRoczh8OZIcV98fJ0yJzbtKr3Rb5yvedT&#10;10nzpFjv8+3K/fPqzbO569SNyNciK/J05X5Oa/flxc8/vTiWy9QvdkW2TisHQPJ6eSxX7q5pyuVk&#10;Uie79CDq50WZ5vBwU1QH0cBttZ2sK3EE9EM28afTeHIsqnVZFUla19D6W/vQvSD8zSZNmg+bTZ02&#10;TrZyQbeG/lf0/xr/Ty5eiOW2EuVun0g1xFdocRD7HDrtoX4TjXBuqv0dqMM+qYq62DTPk+IwKTab&#10;fZKSDWCNNx1Z87YqbkqyZbs8bsueJqB2xNNXwybvb99W5afyY9VqD5fviuTv2smLy53It+mrugQS&#10;YWiRqsmx3C7VV/B+O7x/2lQHxAG7nBOR/LknOT01TgKNfryYzyLXSeCRH08X80iOQrKDoRpeezZf&#10;BPO4HaBk91q+HXjRwvPl2/MgmsWtYmLZ9k0a9hodS/CqeiCu/m/EfdqJMqXxqJGFj5WzX4MRnuvk&#10;4gDO/eqmKUjGmaHe2DuIdeTWVmYHsquqOO5SsQZFEbW4AtZer/cK/wok4tcwcs718Y9iDf0L6J+8&#10;0DgOgQe0k793Q6GROQsDmFA0yh2ZYllWdfM2LQ4OXqzcClyBOhC37+oGHWIQwXHPizf7LKM+slxr&#10;AEFsgeFpdW7ZuS7Wn0F/iB8AviuqL65zhLm4cut/bkSVuk72ew5ULLwwxMlLN2E08+GmUp9cq0/y&#10;m8NlAdMdCBR5Aqgrt+kuL5t27sPkK0XzLv9UJiiIqqKFV6e/RFVKYxug6X07niabW1lpUmuIvAGP&#10;a837/q4HM6F1vQ+3InMWHK/TXAyHUHPTbnwe9KkoWOAspkkcB3N/7FrhAppokgfwN7/fr9Is25c1&#10;Ti2xtLhWXWT7NXoXylB6SC8zcB0BIy2SJM2bLhBoklnuHMGBIlBG80exhNiar8lVccK9lteN2Gft&#10;9dljv0uwDDSP9SjgaB4IozsOlN/IZSGKhDHMmLPPnqNstTYVXJYEH+o+S4HmiXzWh+B59tlzZWBf&#10;JFh8FpKvUhlAyQyp7ol81pt6MVSSFGdnfuh1BX5XdvrBvC/hfb+tHCDbdkXrqOY81wY/TDUb6z4b&#10;PKXPQonYxdmzz55XYHc3Yyxxdtb57JsqTXGfyvFCu99+/XqrjafqpkgXTvVVvL8IFrQOVCJqctOu&#10;4tXlFWxVrWENj03btUwVV9DJ5pDBBtgvE2fuOUf4h7aoIrCq7kWmzs6J295UESixFRETCCwCFAkj&#10;CNRciogJBDJcLxEvArMuEFJ6oanRIBjAXsIKA7uYvZAZZqFIWGFguTPgxEZ1PJVgINdsFubPXiHP&#10;NyOpLNtVUom2IbGo9lSuvcCsE4ttT6Xbm5uRNMLnczNPuFPU8+SbdcL9u17GypOvMm5DYjHuq4zb&#10;kFiM+yrj/sLIk68zbvEnX2U8iMxIGuO2CReojFuQAhbjgcq4DYnFeKAyHprjWqAxbvOnQGU8NM/g&#10;QGfcEphgS2zwOhsSi3HcGu3914IUshgPVcZtSCzGQ41xM0+hxrjNn0KV8cgc6UKdcYuPhyrjkTmq&#10;hCzGYUEzMG5BiliMRyrjNiQW45HKeGyOdJHGuM3HI5Xx2BxVIp1xi49HKuM2JBbjscq4BQm+BA2j&#10;Yo3jWOT3s2VmjnSxzrjFn2KVcUu1FGuM23w8Vhm3IbEYj1XGbUgsxmcq4xakmcq4UgxC6dkXl2LX&#10;fikSy+SUy4ITruDTDHzFnLZfXooaP/th9Qlbs1fdPj5IYelpEYZhRGFaI0J/9wvDSKEwfaN4UBgG&#10;A4XpE96DwsA3CncV9/1qYPmH0lDj4ULgIa2xyCNxnpGw7mjFeWZiuUboPEOxJiNxnqlYeKE4FFcc&#10;U7G6InGeqVhCkTjPVKyTSJxnKhZDJM4zFSseFIeqhmMqljUkzjMVaxcS55mKBQqJ80zFKoTEeaZi&#10;qYHiUE5wTMV6gsR5pmLRQOI8U7EyIHGeqZj+SZxnKuZ4FIc8zjEVEzmJ80zFbE3iPFMxJZM4z1TM&#10;uyTOMxWTK4r3Rynuj2Jym+wKsiSHGUyThM4zFXMhifNMxYRH4jxTMauhOGQuRfc2EsvkhGccxqeF&#10;KteB00LX+A4cFBAN5rTuEr8vwzaJs1u5uBeCzYfiNr0qSKDBzIaPodfucMXwOLm53ie/pl9U4VZD&#10;eSampPfvb0LtNRz9ToWAqkjaoODe1/hDYMtDRi1RUPrBUPW7Wm1j65OykcWJTPUjHJnR44XWZd/a&#10;T6gHh1N/BXySxpPTytO+Y0FzF4/R+jh4zcs9qJWR+jkdFultaie4bGXBy9pjBCRLjHihdeprNvHg&#10;tVc6PXUgc+v/Cl5zQVkhjdzVh5XCMBlY2gcdORSPOxpwc4WAtE77Vr7f66/cgdfcVZflad/peQ+Q&#10;uVMefBdHNBeUNdjIXXHHZpgNLPhQcq9PIFkmjfy+b+Vzr7/S0cBp5WnfkaNxf4anyN7TQFVRz702&#10;P7tWWYo+JlvJ+nI0/WUZOcpWfSvfc/RXej1lZNdrEl2W5Tn6K98evmNZm7W42zTMz65T3DkaWlna&#10;y4J3NP1lXTuatXGnCp97/ZVeTw3I3MrTngH0LeC1xIH7TpROtCQjj6M+xu9nnQtqQLJcH/l938rn&#10;Xn+lo4HTyuKeA2Tu9A58lqtLEAlM/g6i3cMkK+q0XTbhGoh2sPrFEEEOn5m1Q7iPOa6Lq6b+GDl1&#10;Lo8o40n39ghTc7o+gRp4mkk7QI7HyH1c4ZnOkPsRnm6XZ8jhoj0/HsBBJbhpz497c7iBO8MB8qSB&#10;JWB7mvzpjpDTbxngdx9EtPyNCv6wRL0ncoZf0lz8CwAA//8DAFBLAwQUAAYACAAAACEA9W1dQt8A&#10;AAAJAQAADwAAAGRycy9kb3ducmV2LnhtbEyPwWrCQBCG74W+wzJCb7qbWkViJiLS9iSFaqH0tmbH&#10;JJjdDdk1iW/f8dSehuEb/vn+bDPaRvTUhdo7hGSmQJArvKldifB1fJuuQISondGNd4RwowCb/PEh&#10;06nxg/uk/hBLwSEupBqhirFNpQxFRVaHmW/JMTv7zurIa1dK0+mBw20jn5VaSqtrxx8q3dKuouJy&#10;uFqE90EP23ny2u8v593t57j4+N4nhPg0GbdrEJHG+HcMd31Wh5ydTv7qTBANwnLFVSLCdM7zzhO1&#10;AHFCeFFMZJ7J/w3yXwAAAP//AwBQSwECLQAUAAYACAAAACEAtoM4kv4AAADhAQAAEwAAAAAAAAAA&#10;AAAAAAAAAAAAW0NvbnRlbnRfVHlwZXNdLnhtbFBLAQItABQABgAIAAAAIQA4/SH/1gAAAJQBAAAL&#10;AAAAAAAAAAAAAAAAAC8BAABfcmVscy8ucmVsc1BLAQItABQABgAIAAAAIQDC4XGLewgAAJEzAAAO&#10;AAAAAAAAAAAAAAAAAC4CAABkcnMvZTJvRG9jLnhtbFBLAQItABQABgAIAAAAIQD1bV1C3wAAAAkB&#10;AAAPAAAAAAAAAAAAAAAAANUKAABkcnMvZG93bnJldi54bWxQSwUGAAAAAAQABADzAAAA4QsAAAAA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5xAAAANsAAAAPAAAAZHJzL2Rvd25yZXYueG1sRI9Ba4NA&#10;FITvhf6H5RV6KcmaHEKx2YQglEophGjq+eG+qMR9q+5W7b/vBgI9DjPzDbPdz6YVIw2usaxgtYxA&#10;EJdWN1wpOOfvi1cQziNrbC2Tgl9ysN89Pmwx1nbiE42Zr0SAsItRQe19F0vpypoMuqXtiIN3sYNB&#10;H+RQST3gFOCmleso2kiDDYeFGjtKaiqv2Y9RMJXHsci/PuTxpUgt92mfZN+fSj0/zYc3EJ5m/x++&#10;t1OtYL2C25fwA+TuDwAA//8DAFBLAQItABQABgAIAAAAIQDb4fbL7gAAAIUBAAATAAAAAAAAAAAA&#10;AAAAAAAAAABbQ29udGVudF9UeXBlc10ueG1sUEsBAi0AFAAGAAgAAAAhAFr0LFu/AAAAFQEAAAsA&#10;AAAAAAAAAAAAAAAAHwEAAF9yZWxzLy5yZWxzUEsBAi0AFAAGAAgAAAAhAK4smDnEAAAA2wAAAA8A&#10;AAAAAAAAAAAAAAAABwIAAGRycy9kb3ducmV2LnhtbFBLBQYAAAAAAwADALcAAAD4AgAAAAA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bhXxAAAANsAAAAPAAAAZHJzL2Rvd25yZXYueG1sRI9Ba8JA&#10;FITvhf6H5RV6q7vNoZToKipVemlprIjHZ/aZBLNvQ/ZV03/fFYQeh5n5hpnMBt+qM/WxCWzheWRA&#10;EZfBNVxZ2H6vnl5BRUF22AYmC78UYTa9v5tg7sKFCzpvpFIJwjFHC7VIl2sdy5o8xlHoiJN3DL1H&#10;SbKvtOvxkuC+1ZkxL9pjw2mhxo6WNZWnzY+38HFavB3Ndvf51Ykp9mtfDAdZWPv4MMzHoIQG+Q/f&#10;2u/OQpbB9Uv6AXr6BwAA//8DAFBLAQItABQABgAIAAAAIQDb4fbL7gAAAIUBAAATAAAAAAAAAAAA&#10;AAAAAAAAAABbQ29udGVudF9UeXBlc10ueG1sUEsBAi0AFAAGAAgAAAAhAFr0LFu/AAAAFQEAAAsA&#10;AAAAAAAAAAAAAAAAHwEAAF9yZWxzLy5yZWxzUEsBAi0AFAAGAAgAAAAhAM3JuFfEAAAA2wAAAA8A&#10;AAAAAAAAAAAAAAAABwIAAGRycy9kb3ducmV2LnhtbFBLBQYAAAAAAwADALcAAAD4AgAAAAA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R3MxAAAANsAAAAPAAAAZHJzL2Rvd25yZXYueG1sRI9Ba8JA&#10;FITvhf6H5RV6q7takBJdRUtbelEaK+LxmX0mwezbkH3V9N93BaHHYWa+Yabz3jfqTF2sA1sYDgwo&#10;4iK4mksL2+/3pxdQUZAdNoHJwi9FmM/u76aYuXDhnM4bKVWCcMzQQiXSZlrHoiKPcRBa4uQdQ+dR&#10;kuxK7Tq8JLhv9MiYsfZYc1qosKXXiorT5sdbWJ2Wb0ez3a2/WjH5/sPn/UGW1j4+9IsJKKFe/sO3&#10;9qezMHqG65f0A/TsDwAA//8DAFBLAQItABQABgAIAAAAIQDb4fbL7gAAAIUBAAATAAAAAAAAAAAA&#10;AAAAAAAAAABbQ29udGVudF9UeXBlc10ueG1sUEsBAi0AFAAGAAgAAAAhAFr0LFu/AAAAFQEAAAsA&#10;AAAAAAAAAAAAAAAAHwEAAF9yZWxzLy5yZWxzUEsBAi0AFAAGAAgAAAAhAKKFHczEAAAA2w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W4xAAAANsAAAAPAAAAZHJzL2Rvd25yZXYueG1sRI9Ba8JA&#10;FITvhf6H5RV6q7tKkRJdRUtbelEaK+LxmX0mwezbkH3V9N93BaHHYWa+Yabz3jfqTF2sA1sYDgwo&#10;4iK4mksL2+/3pxdQUZAdNoHJwi9FmM/u76aYuXDhnM4bKVWCcMzQQiXSZlrHoiKPcRBa4uQdQ+dR&#10;kuxK7Tq8JLhv9MiYsfZYc1qosKXXiorT5sdbWJ2Wb0ez3a2/WjH5/sPn/UGW1j4+9IsJKKFe/sO3&#10;9qezMHqG65f0A/TsDwAA//8DAFBLAQItABQABgAIAAAAIQDb4fbL7gAAAIUBAAATAAAAAAAAAAAA&#10;AAAAAAAAAABbQ29udGVudF9UeXBlc10ueG1sUEsBAi0AFAAGAAgAAAAhAFr0LFu/AAAAFQEAAAsA&#10;AAAAAAAAAAAAAAAAHwEAAF9yZWxzLy5yZWxzUEsBAi0AFAAGAAgAAAAhAC1shbjEAAAA2wAAAA8A&#10;AAAAAAAAAAAAAAAABwIAAGRycy9kb3ducmV2LnhtbFBLBQYAAAAAAwADALcAAAD4AgAAAAA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AjxAAAANsAAAAPAAAAZHJzL2Rvd25yZXYueG1sRI9Ba8JA&#10;FITvhf6H5RV6q7sKlRJdRUtbelEaK+LxmX0mwezbkH3V9N93BaHHYWa+Yabz3jfqTF2sA1sYDgwo&#10;4iK4mksL2+/3pxdQUZAdNoHJwi9FmM/u76aYuXDhnM4bKVWCcMzQQiXSZlrHoiKPcRBa4uQdQ+dR&#10;kuxK7Tq8JLhv9MiYsfZYc1qosKXXiorT5sdbWJ2Wb0ez3a2/WjH5/sPn/UGW1j4+9IsJKKFe/sO3&#10;9qezMHqG65f0A/TsDwAA//8DAFBLAQItABQABgAIAAAAIQDb4fbL7gAAAIUBAAATAAAAAAAAAAAA&#10;AAAAAAAAAABbQ29udGVudF9UeXBlc10ueG1sUEsBAi0AFAAGAAgAAAAhAFr0LFu/AAAAFQEAAAsA&#10;AAAAAAAAAAAAAAAAHwEAAF9yZWxzLy5yZWxzUEsBAi0AFAAGAAgAAAAhAEIgICPEAAAA2w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r5UxAAAANsAAAAPAAAAZHJzL2Rvd25yZXYueG1sRI9Ba8JA&#10;FITvQv/D8gq96W49iKSuoqWVXpTGSunxmX0mwezbkH1q/PfdQsHjMDPfMLNF7xt1oS7WgS08jwwo&#10;4iK4mksL+6/34RRUFGSHTWCycKMIi/nDYIaZC1fO6bKTUiUIxwwtVCJtpnUsKvIYR6ElTt4xdB4l&#10;ya7UrsNrgvtGj42ZaI81p4UKW3qtqDjtzt7C5rR6O5r99/azFZP/rH3eH2Rl7dNjv3wBJdTLPfzf&#10;/nAWxhP4+5J+gJ7/AgAA//8DAFBLAQItABQABgAIAAAAIQDb4fbL7gAAAIUBAAATAAAAAAAAAAAA&#10;AAAAAAAAAABbQ29udGVudF9UeXBlc10ueG1sUEsBAi0AFAAGAAgAAAAhAFr0LFu/AAAAFQEAAAsA&#10;AAAAAAAAAAAAAAAAHwEAAF9yZWxzLy5yZWxzUEsBAi0AFAAGAAgAAAAhALLyvlTEAAAA2wAAAA8A&#10;AAAAAAAAAAAAAAAABwIAAGRycy9kb3ducmV2LnhtbFBLBQYAAAAAAwADALcAAAD4AgAAAAA=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p3EwwAAANsAAAAPAAAAZHJzL2Rvd25yZXYueG1sRI9La8Mw&#10;EITvgf4HsYXeErnGTYMTxZRAoIeGPFp6XqyNbWKtjCQ/+u+jQqHHYWa+YTbFZFoxkPONZQXPiwQE&#10;cWl1w5WCr8/9fAXCB2SNrWVS8EMeiu3DbIO5tiOfabiESkQI+xwV1CF0uZS+rMmgX9iOOHpX6wyG&#10;KF0ltcMxwk0r0yRZSoMNx4UaO9rVVN4uvVFwzLJDdfxw3a1fZSey4ZtemlSpp8fpbQ0i0BT+w3/t&#10;d60gfYXfL/EHyO0dAAD//wMAUEsBAi0AFAAGAAgAAAAhANvh9svuAAAAhQEAABMAAAAAAAAAAAAA&#10;AAAAAAAAAFtDb250ZW50X1R5cGVzXS54bWxQSwECLQAUAAYACAAAACEAWvQsW78AAAAVAQAACwAA&#10;AAAAAAAAAAAAAAAfAQAAX3JlbHMvLnJlbHNQSwECLQAUAAYACAAAACEAfsqdxMMAAADbAAAADwAA&#10;AAAAAAAAAAAAAAAHAgAAZHJzL2Rvd25yZXYueG1sUEsFBgAAAAADAAMAtwAAAPcCAAAAAA=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065EADA7" w14:textId="77777777" w:rsidR="007C00B8" w:rsidRPr="00D56439" w:rsidRDefault="007C00B8" w:rsidP="007C00B8">
                      <w:pPr>
                        <w:jc w:val="left"/>
                        <w:rPr>
                          <w:rFonts w:ascii="Encode Sans ExpandedLight" w:hAnsi="Encode Sans ExpandedLight"/>
                          <w:color w:val="FFFFFF" w:themeColor="background1"/>
                          <w:sz w:val="23"/>
                          <w:szCs w:val="23"/>
                        </w:rPr>
                      </w:pPr>
                      <w:r w:rsidRPr="00D56439">
                        <w:rPr>
                          <w:rFonts w:ascii="Encode Sans ExpandedLight" w:hAnsi="Encode Sans ExpandedLight"/>
                          <w:color w:val="FFFFFF" w:themeColor="background1"/>
                          <w:sz w:val="23"/>
                          <w:szCs w:val="23"/>
                        </w:rPr>
                        <w:t>COMMUNIQUÉ DE PRESSE</w:t>
                      </w:r>
                    </w:p>
                    <w:p w14:paraId="79389C6F" w14:textId="77777777" w:rsidR="007C00B8" w:rsidRPr="00683765" w:rsidRDefault="007C00B8" w:rsidP="007C00B8">
                      <w:pPr>
                        <w:pStyle w:val="SPRESSRELEASE-TITLE"/>
                      </w:pP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</w:rPr>
      <w:drawing>
        <wp:inline distT="0" distB="0" distL="0" distR="0" wp14:anchorId="05A223D7" wp14:editId="3845AF78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5578D"/>
    <w:multiLevelType w:val="hybridMultilevel"/>
    <w:tmpl w:val="23CCB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E57487"/>
    <w:multiLevelType w:val="multilevel"/>
    <w:tmpl w:val="61D48B02"/>
    <w:lvl w:ilvl="0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D2873EA"/>
    <w:multiLevelType w:val="hybridMultilevel"/>
    <w:tmpl w:val="50625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065D7"/>
    <w:multiLevelType w:val="hybridMultilevel"/>
    <w:tmpl w:val="493CF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E4A7E"/>
    <w:multiLevelType w:val="hybridMultilevel"/>
    <w:tmpl w:val="1C986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5A14E8C"/>
    <w:multiLevelType w:val="hybridMultilevel"/>
    <w:tmpl w:val="14848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E5021"/>
    <w:multiLevelType w:val="hybridMultilevel"/>
    <w:tmpl w:val="A4B2C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1E7"/>
    <w:multiLevelType w:val="multilevel"/>
    <w:tmpl w:val="C6D69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9782070"/>
    <w:multiLevelType w:val="hybridMultilevel"/>
    <w:tmpl w:val="2B34B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00260"/>
    <w:multiLevelType w:val="hybridMultilevel"/>
    <w:tmpl w:val="71904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225A3"/>
    <w:multiLevelType w:val="hybridMultilevel"/>
    <w:tmpl w:val="6B4CE0F0"/>
    <w:lvl w:ilvl="0" w:tplc="10F60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797489A"/>
    <w:multiLevelType w:val="hybridMultilevel"/>
    <w:tmpl w:val="1A6A9C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2114C"/>
    <w:multiLevelType w:val="hybridMultilevel"/>
    <w:tmpl w:val="33581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51367"/>
    <w:multiLevelType w:val="hybridMultilevel"/>
    <w:tmpl w:val="38C074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23"/>
  </w:num>
  <w:num w:numId="13">
    <w:abstractNumId w:val="15"/>
  </w:num>
  <w:num w:numId="14">
    <w:abstractNumId w:val="16"/>
  </w:num>
  <w:num w:numId="15">
    <w:abstractNumId w:val="19"/>
  </w:num>
  <w:num w:numId="16">
    <w:abstractNumId w:val="11"/>
  </w:num>
  <w:num w:numId="17">
    <w:abstractNumId w:val="21"/>
  </w:num>
  <w:num w:numId="18">
    <w:abstractNumId w:val="26"/>
  </w:num>
  <w:num w:numId="19">
    <w:abstractNumId w:val="17"/>
  </w:num>
  <w:num w:numId="20">
    <w:abstractNumId w:val="20"/>
  </w:num>
  <w:num w:numId="21">
    <w:abstractNumId w:val="13"/>
  </w:num>
  <w:num w:numId="22">
    <w:abstractNumId w:val="24"/>
  </w:num>
  <w:num w:numId="23">
    <w:abstractNumId w:val="10"/>
  </w:num>
  <w:num w:numId="24">
    <w:abstractNumId w:val="14"/>
  </w:num>
  <w:num w:numId="25">
    <w:abstractNumId w:val="12"/>
  </w:num>
  <w:num w:numId="26">
    <w:abstractNumId w:val="2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E7"/>
    <w:rsid w:val="00000137"/>
    <w:rsid w:val="000126D2"/>
    <w:rsid w:val="0001621E"/>
    <w:rsid w:val="00032509"/>
    <w:rsid w:val="00052A39"/>
    <w:rsid w:val="00055F10"/>
    <w:rsid w:val="0005705E"/>
    <w:rsid w:val="00087566"/>
    <w:rsid w:val="000B6E83"/>
    <w:rsid w:val="000C6BAD"/>
    <w:rsid w:val="000E23EF"/>
    <w:rsid w:val="000F2FE8"/>
    <w:rsid w:val="000F5170"/>
    <w:rsid w:val="00126E5A"/>
    <w:rsid w:val="00140A24"/>
    <w:rsid w:val="001445EE"/>
    <w:rsid w:val="00144E6C"/>
    <w:rsid w:val="00150AD4"/>
    <w:rsid w:val="0015732F"/>
    <w:rsid w:val="00162966"/>
    <w:rsid w:val="00167AB7"/>
    <w:rsid w:val="00181A9E"/>
    <w:rsid w:val="00195CBD"/>
    <w:rsid w:val="001B0085"/>
    <w:rsid w:val="001B03AA"/>
    <w:rsid w:val="001B2032"/>
    <w:rsid w:val="001B591C"/>
    <w:rsid w:val="001C0FF2"/>
    <w:rsid w:val="001D168B"/>
    <w:rsid w:val="001D6022"/>
    <w:rsid w:val="001E5F48"/>
    <w:rsid w:val="001E6C1E"/>
    <w:rsid w:val="001F4703"/>
    <w:rsid w:val="002012C2"/>
    <w:rsid w:val="00214443"/>
    <w:rsid w:val="0022588D"/>
    <w:rsid w:val="0023542B"/>
    <w:rsid w:val="00242220"/>
    <w:rsid w:val="00253AD7"/>
    <w:rsid w:val="00257500"/>
    <w:rsid w:val="00271869"/>
    <w:rsid w:val="0027289B"/>
    <w:rsid w:val="002753A3"/>
    <w:rsid w:val="002836DD"/>
    <w:rsid w:val="00293E0C"/>
    <w:rsid w:val="00294A96"/>
    <w:rsid w:val="00295303"/>
    <w:rsid w:val="002B6AE9"/>
    <w:rsid w:val="002C508D"/>
    <w:rsid w:val="002F705B"/>
    <w:rsid w:val="00322BCE"/>
    <w:rsid w:val="00326277"/>
    <w:rsid w:val="00332FD3"/>
    <w:rsid w:val="003438BA"/>
    <w:rsid w:val="00352C28"/>
    <w:rsid w:val="003648FE"/>
    <w:rsid w:val="0036683D"/>
    <w:rsid w:val="00376703"/>
    <w:rsid w:val="003864AD"/>
    <w:rsid w:val="003935C5"/>
    <w:rsid w:val="003C5C99"/>
    <w:rsid w:val="003D057C"/>
    <w:rsid w:val="003D2A45"/>
    <w:rsid w:val="003D579D"/>
    <w:rsid w:val="003E68CC"/>
    <w:rsid w:val="003E6EF1"/>
    <w:rsid w:val="003E727D"/>
    <w:rsid w:val="004022B4"/>
    <w:rsid w:val="0041649C"/>
    <w:rsid w:val="00425677"/>
    <w:rsid w:val="00427ABE"/>
    <w:rsid w:val="00433EDD"/>
    <w:rsid w:val="00435A04"/>
    <w:rsid w:val="0044219E"/>
    <w:rsid w:val="004423E9"/>
    <w:rsid w:val="004502CD"/>
    <w:rsid w:val="0045216F"/>
    <w:rsid w:val="004532D9"/>
    <w:rsid w:val="00453561"/>
    <w:rsid w:val="00464B4C"/>
    <w:rsid w:val="00477FEE"/>
    <w:rsid w:val="00484232"/>
    <w:rsid w:val="00494968"/>
    <w:rsid w:val="004A60D5"/>
    <w:rsid w:val="004C714A"/>
    <w:rsid w:val="004D61EA"/>
    <w:rsid w:val="004F244C"/>
    <w:rsid w:val="004F7D4E"/>
    <w:rsid w:val="00501A19"/>
    <w:rsid w:val="00515167"/>
    <w:rsid w:val="00525B91"/>
    <w:rsid w:val="005304CB"/>
    <w:rsid w:val="00540109"/>
    <w:rsid w:val="00544345"/>
    <w:rsid w:val="00546DF7"/>
    <w:rsid w:val="00547E90"/>
    <w:rsid w:val="00553E0D"/>
    <w:rsid w:val="0055479C"/>
    <w:rsid w:val="005604EE"/>
    <w:rsid w:val="00562D3D"/>
    <w:rsid w:val="00565C80"/>
    <w:rsid w:val="0059213B"/>
    <w:rsid w:val="005A4F39"/>
    <w:rsid w:val="005B024F"/>
    <w:rsid w:val="005B5CA6"/>
    <w:rsid w:val="005C775F"/>
    <w:rsid w:val="005D1D6D"/>
    <w:rsid w:val="005D2EA9"/>
    <w:rsid w:val="005F2120"/>
    <w:rsid w:val="0060121C"/>
    <w:rsid w:val="0061682B"/>
    <w:rsid w:val="006353D6"/>
    <w:rsid w:val="00640C90"/>
    <w:rsid w:val="0064455B"/>
    <w:rsid w:val="00646166"/>
    <w:rsid w:val="00655A10"/>
    <w:rsid w:val="00666A99"/>
    <w:rsid w:val="00682310"/>
    <w:rsid w:val="006B5C7E"/>
    <w:rsid w:val="006D2A4F"/>
    <w:rsid w:val="006E27BF"/>
    <w:rsid w:val="006F2BCB"/>
    <w:rsid w:val="006F3948"/>
    <w:rsid w:val="00700983"/>
    <w:rsid w:val="00725131"/>
    <w:rsid w:val="007272C1"/>
    <w:rsid w:val="00743DB2"/>
    <w:rsid w:val="007461B3"/>
    <w:rsid w:val="00753A05"/>
    <w:rsid w:val="00757C61"/>
    <w:rsid w:val="00770627"/>
    <w:rsid w:val="007715A5"/>
    <w:rsid w:val="00776879"/>
    <w:rsid w:val="007819D6"/>
    <w:rsid w:val="0078455F"/>
    <w:rsid w:val="00791A55"/>
    <w:rsid w:val="007A0A0A"/>
    <w:rsid w:val="007A46E2"/>
    <w:rsid w:val="007A62C0"/>
    <w:rsid w:val="007A72C5"/>
    <w:rsid w:val="007B6150"/>
    <w:rsid w:val="007C00B8"/>
    <w:rsid w:val="007C4943"/>
    <w:rsid w:val="007D6130"/>
    <w:rsid w:val="007E317D"/>
    <w:rsid w:val="007F4C9B"/>
    <w:rsid w:val="0080313B"/>
    <w:rsid w:val="00805FAA"/>
    <w:rsid w:val="00806166"/>
    <w:rsid w:val="008124BD"/>
    <w:rsid w:val="00815B14"/>
    <w:rsid w:val="0082416D"/>
    <w:rsid w:val="00843C97"/>
    <w:rsid w:val="00844956"/>
    <w:rsid w:val="0086416D"/>
    <w:rsid w:val="00877117"/>
    <w:rsid w:val="00890062"/>
    <w:rsid w:val="008929C0"/>
    <w:rsid w:val="008A000A"/>
    <w:rsid w:val="008B4CD5"/>
    <w:rsid w:val="008B718E"/>
    <w:rsid w:val="008C1D47"/>
    <w:rsid w:val="008C6A96"/>
    <w:rsid w:val="008D3E4C"/>
    <w:rsid w:val="008E707E"/>
    <w:rsid w:val="008F0F07"/>
    <w:rsid w:val="008F2A13"/>
    <w:rsid w:val="00925C7D"/>
    <w:rsid w:val="009317B2"/>
    <w:rsid w:val="009459A8"/>
    <w:rsid w:val="00950885"/>
    <w:rsid w:val="00974FCD"/>
    <w:rsid w:val="00992BE1"/>
    <w:rsid w:val="009968C5"/>
    <w:rsid w:val="009A12F3"/>
    <w:rsid w:val="009A23AB"/>
    <w:rsid w:val="009A7C2C"/>
    <w:rsid w:val="009C33F1"/>
    <w:rsid w:val="009D180E"/>
    <w:rsid w:val="009D5F52"/>
    <w:rsid w:val="009D6C6B"/>
    <w:rsid w:val="009D79F4"/>
    <w:rsid w:val="00A0245A"/>
    <w:rsid w:val="00A11815"/>
    <w:rsid w:val="00A33E8D"/>
    <w:rsid w:val="00A42BA7"/>
    <w:rsid w:val="00A6613B"/>
    <w:rsid w:val="00A748DE"/>
    <w:rsid w:val="00A74C69"/>
    <w:rsid w:val="00A87390"/>
    <w:rsid w:val="00A96C14"/>
    <w:rsid w:val="00AC68B3"/>
    <w:rsid w:val="00AD2EE6"/>
    <w:rsid w:val="00AE0F82"/>
    <w:rsid w:val="00AE5550"/>
    <w:rsid w:val="00AF79B8"/>
    <w:rsid w:val="00B177DF"/>
    <w:rsid w:val="00B32F4C"/>
    <w:rsid w:val="00B50C2B"/>
    <w:rsid w:val="00B571A6"/>
    <w:rsid w:val="00B64F18"/>
    <w:rsid w:val="00B66731"/>
    <w:rsid w:val="00B774E0"/>
    <w:rsid w:val="00B92FB1"/>
    <w:rsid w:val="00B96799"/>
    <w:rsid w:val="00BA5BFC"/>
    <w:rsid w:val="00C0321D"/>
    <w:rsid w:val="00C10E75"/>
    <w:rsid w:val="00C21B90"/>
    <w:rsid w:val="00C31F14"/>
    <w:rsid w:val="00C363C0"/>
    <w:rsid w:val="00C47990"/>
    <w:rsid w:val="00C602DC"/>
    <w:rsid w:val="00C60A64"/>
    <w:rsid w:val="00C814CD"/>
    <w:rsid w:val="00C876D9"/>
    <w:rsid w:val="00C9239B"/>
    <w:rsid w:val="00C97693"/>
    <w:rsid w:val="00CC4425"/>
    <w:rsid w:val="00CF3870"/>
    <w:rsid w:val="00D00F9C"/>
    <w:rsid w:val="00D0485C"/>
    <w:rsid w:val="00D13412"/>
    <w:rsid w:val="00D239E7"/>
    <w:rsid w:val="00D265D9"/>
    <w:rsid w:val="00D324AE"/>
    <w:rsid w:val="00D43A60"/>
    <w:rsid w:val="00D46D10"/>
    <w:rsid w:val="00D5456A"/>
    <w:rsid w:val="00D54C2A"/>
    <w:rsid w:val="00D724AA"/>
    <w:rsid w:val="00D76779"/>
    <w:rsid w:val="00D814DF"/>
    <w:rsid w:val="00D82E59"/>
    <w:rsid w:val="00DA27E1"/>
    <w:rsid w:val="00DA2CDE"/>
    <w:rsid w:val="00DA3814"/>
    <w:rsid w:val="00DA39AA"/>
    <w:rsid w:val="00DB1AD2"/>
    <w:rsid w:val="00DB670D"/>
    <w:rsid w:val="00DC18C2"/>
    <w:rsid w:val="00DE72B9"/>
    <w:rsid w:val="00DF5711"/>
    <w:rsid w:val="00E014CA"/>
    <w:rsid w:val="00E35DF9"/>
    <w:rsid w:val="00E40A44"/>
    <w:rsid w:val="00E41EB0"/>
    <w:rsid w:val="00E440B3"/>
    <w:rsid w:val="00E45FDD"/>
    <w:rsid w:val="00E46AAC"/>
    <w:rsid w:val="00E53F39"/>
    <w:rsid w:val="00E64604"/>
    <w:rsid w:val="00E73507"/>
    <w:rsid w:val="00E8163B"/>
    <w:rsid w:val="00E82EAD"/>
    <w:rsid w:val="00E90B5F"/>
    <w:rsid w:val="00E93724"/>
    <w:rsid w:val="00E953BE"/>
    <w:rsid w:val="00EA1CD2"/>
    <w:rsid w:val="00EC29EB"/>
    <w:rsid w:val="00ED26CC"/>
    <w:rsid w:val="00EF16D8"/>
    <w:rsid w:val="00F43167"/>
    <w:rsid w:val="00F5284E"/>
    <w:rsid w:val="00F66CF5"/>
    <w:rsid w:val="00F7137E"/>
    <w:rsid w:val="00F7559B"/>
    <w:rsid w:val="00F818DE"/>
    <w:rsid w:val="00F90273"/>
    <w:rsid w:val="00F90CCA"/>
    <w:rsid w:val="00F92EBF"/>
    <w:rsid w:val="00F95492"/>
    <w:rsid w:val="00FB1D38"/>
    <w:rsid w:val="00FB371C"/>
    <w:rsid w:val="00FB48AB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A65B98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3E4C"/>
    <w:rPr>
      <w:rFonts w:ascii="Encode Sans ExpandedLight" w:hAnsi="Encode Sans ExpandedLight"/>
      <w:color w:val="243782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en-US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  <w:lang w:val="fr-FR"/>
    </w:rPr>
  </w:style>
  <w:style w:type="paragraph" w:customStyle="1" w:styleId="STextitalic">
    <w:name w:val="S_Text italic"/>
    <w:basedOn w:val="Normal"/>
    <w:qFormat/>
    <w:rsid w:val="00B96799"/>
    <w:rPr>
      <w:i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rsid w:val="003935C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35C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3935C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7A7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72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2C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2C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2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C5"/>
    <w:rPr>
      <w:rFonts w:ascii="Segoe UI" w:hAnsi="Segoe UI" w:cs="Segoe UI"/>
      <w:sz w:val="18"/>
      <w:szCs w:val="18"/>
      <w:lang w:val="en-US"/>
    </w:rPr>
  </w:style>
  <w:style w:type="character" w:customStyle="1" w:styleId="ng-star-inserted">
    <w:name w:val="ng-star-inserted"/>
    <w:basedOn w:val="DefaultParagraphFont"/>
    <w:rsid w:val="003E6EF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43C97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lang w:val="fr-FR" w:eastAsia="fr-F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43C97"/>
    <w:rPr>
      <w:rFonts w:ascii="Arial" w:eastAsia="Times New Roman" w:hAnsi="Arial" w:cs="Arial"/>
      <w:vanish/>
      <w:lang w:eastAsia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43C97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lang w:val="fr-FR" w:eastAsia="fr-F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43C97"/>
    <w:rPr>
      <w:rFonts w:ascii="Arial" w:eastAsia="Times New Roman" w:hAnsi="Arial" w:cs="Arial"/>
      <w:vanish/>
      <w:lang w:eastAsia="fr-FR"/>
    </w:rPr>
  </w:style>
  <w:style w:type="paragraph" w:customStyle="1" w:styleId="SPRESSRELEASE-TITLE">
    <w:name w:val="S_PRESS RELEASE - TITLE"/>
    <w:basedOn w:val="Normal"/>
    <w:qFormat/>
    <w:rsid w:val="007C00B8"/>
    <w:pPr>
      <w:spacing w:after="0"/>
    </w:pPr>
    <w:rPr>
      <w:sz w:val="26"/>
      <w:szCs w:val="24"/>
      <w:lang w:val="fr-FR"/>
    </w:rPr>
  </w:style>
  <w:style w:type="paragraph" w:styleId="EndnoteText">
    <w:name w:val="endnote text"/>
    <w:basedOn w:val="Normal"/>
    <w:link w:val="EndnoteTextChar"/>
    <w:uiPriority w:val="99"/>
    <w:semiHidden/>
    <w:rsid w:val="007C00B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00B8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7C00B8"/>
    <w:rPr>
      <w:vertAlign w:val="superscript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2012C2"/>
    <w:rPr>
      <w:color w:val="605E5C"/>
      <w:shd w:val="clear" w:color="auto" w:fill="E1DFDD"/>
    </w:r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8241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6703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5322">
                  <w:marLeft w:val="150"/>
                  <w:marRight w:val="75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9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4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134823">
          <w:marLeft w:val="0"/>
          <w:marRight w:val="0"/>
          <w:marTop w:val="6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2551">
                          <w:marLeft w:val="75"/>
                          <w:marRight w:val="150"/>
                          <w:marTop w:val="150"/>
                          <w:marBottom w:val="150"/>
                          <w:divBdr>
                            <w:top w:val="single" w:sz="2" w:space="0" w:color="CFDDE5"/>
                            <w:left w:val="single" w:sz="2" w:space="0" w:color="CFDDE5"/>
                            <w:bottom w:val="single" w:sz="2" w:space="0" w:color="CFDDE5"/>
                            <w:right w:val="single" w:sz="2" w:space="0" w:color="CFDDE5"/>
                          </w:divBdr>
                          <w:divsChild>
                            <w:div w:id="48951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linkedin.com/company/66256333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ellant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ykdC3ouJllVwfJ_bquHgJQ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itter.com/StellantisFR" TargetMode="External"/><Relationship Id="rId14" Type="http://schemas.openxmlformats.org/officeDocument/2006/relationships/image" Target="media/image4.e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7A87CBBFAE4B559BEE99569706F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375BC8-52F0-4935-8734-884BD70259B9}"/>
      </w:docPartPr>
      <w:docPartBody>
        <w:p w:rsidR="001C7E45" w:rsidRDefault="00C523D7" w:rsidP="00C523D7">
          <w:pPr>
            <w:pStyle w:val="E67A87CBBFAE4B559BEE99569706FD10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A44E32DDFA1A458B87B18CA137908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E221C-31CD-44BA-84F4-C44CD4A5A052}"/>
      </w:docPartPr>
      <w:docPartBody>
        <w:p w:rsidR="001C7E45" w:rsidRDefault="00C523D7" w:rsidP="00C523D7">
          <w:pPr>
            <w:pStyle w:val="A44E32DDFA1A458B87B18CA137908AEB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F6485952F17A46869CC512C407AD63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050988-D649-4D15-B84A-526EA5452C34}"/>
      </w:docPartPr>
      <w:docPartBody>
        <w:p w:rsidR="001C7E45" w:rsidRDefault="00C523D7" w:rsidP="00C523D7">
          <w:pPr>
            <w:pStyle w:val="F6485952F17A46869CC512C407AD6372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9C646ECD376047BBB14BF147EDB7A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0A0838-76C9-4754-B6F8-E9BE1D9E4619}"/>
      </w:docPartPr>
      <w:docPartBody>
        <w:p w:rsidR="001C7E45" w:rsidRDefault="00C523D7" w:rsidP="00C523D7">
          <w:pPr>
            <w:pStyle w:val="9C646ECD376047BBB14BF147EDB7A2FB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8757E639BA7C450C95AEF1E948DC82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3393B6-A8BE-454D-8E4D-658DE6D24B6A}"/>
      </w:docPartPr>
      <w:docPartBody>
        <w:p w:rsidR="001C7E45" w:rsidRDefault="00C523D7" w:rsidP="00C523D7">
          <w:pPr>
            <w:pStyle w:val="8757E639BA7C450C95AEF1E948DC8218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Expanded">
    <w:altName w:val="Courier New"/>
    <w:charset w:val="00"/>
    <w:family w:val="auto"/>
    <w:pitch w:val="variable"/>
    <w:sig w:usb0="A00000FF" w:usb1="4000207B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46"/>
    <w:rsid w:val="00001A6F"/>
    <w:rsid w:val="00013EFF"/>
    <w:rsid w:val="0017027B"/>
    <w:rsid w:val="001C7E45"/>
    <w:rsid w:val="00286664"/>
    <w:rsid w:val="002C0D46"/>
    <w:rsid w:val="002C73C9"/>
    <w:rsid w:val="002E4954"/>
    <w:rsid w:val="00305B21"/>
    <w:rsid w:val="00312839"/>
    <w:rsid w:val="00330853"/>
    <w:rsid w:val="004117DE"/>
    <w:rsid w:val="004F06A3"/>
    <w:rsid w:val="0052429B"/>
    <w:rsid w:val="00556BF1"/>
    <w:rsid w:val="0059417C"/>
    <w:rsid w:val="005D26FB"/>
    <w:rsid w:val="006222F3"/>
    <w:rsid w:val="00787479"/>
    <w:rsid w:val="007C4103"/>
    <w:rsid w:val="008146AD"/>
    <w:rsid w:val="00896646"/>
    <w:rsid w:val="00901F4B"/>
    <w:rsid w:val="009139EA"/>
    <w:rsid w:val="00957318"/>
    <w:rsid w:val="009C4A50"/>
    <w:rsid w:val="00A00D69"/>
    <w:rsid w:val="00A32FB4"/>
    <w:rsid w:val="00A47A6B"/>
    <w:rsid w:val="00AE318E"/>
    <w:rsid w:val="00B25105"/>
    <w:rsid w:val="00BF3107"/>
    <w:rsid w:val="00C12EF2"/>
    <w:rsid w:val="00C42AC9"/>
    <w:rsid w:val="00C523D7"/>
    <w:rsid w:val="00C62DF1"/>
    <w:rsid w:val="00C84DFE"/>
    <w:rsid w:val="00C93FD5"/>
    <w:rsid w:val="00CE7CAF"/>
    <w:rsid w:val="00CF147C"/>
    <w:rsid w:val="00CF4DDB"/>
    <w:rsid w:val="00CF7107"/>
    <w:rsid w:val="00DA69E8"/>
    <w:rsid w:val="00E20551"/>
    <w:rsid w:val="00E21C8D"/>
    <w:rsid w:val="00E3547E"/>
    <w:rsid w:val="00E7553B"/>
    <w:rsid w:val="00EE7D65"/>
    <w:rsid w:val="00F0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FD5"/>
    <w:rPr>
      <w:color w:val="808080"/>
    </w:rPr>
  </w:style>
  <w:style w:type="paragraph" w:customStyle="1" w:styleId="E67A87CBBFAE4B559BEE99569706FD10">
    <w:name w:val="E67A87CBBFAE4B559BEE99569706FD10"/>
    <w:rsid w:val="00C523D7"/>
    <w:rPr>
      <w:lang w:val="fr-FR" w:eastAsia="fr-FR"/>
    </w:rPr>
  </w:style>
  <w:style w:type="paragraph" w:customStyle="1" w:styleId="A44E32DDFA1A458B87B18CA137908AEB">
    <w:name w:val="A44E32DDFA1A458B87B18CA137908AEB"/>
    <w:rsid w:val="00C523D7"/>
    <w:rPr>
      <w:lang w:val="fr-FR" w:eastAsia="fr-FR"/>
    </w:rPr>
  </w:style>
  <w:style w:type="paragraph" w:customStyle="1" w:styleId="F6485952F17A46869CC512C407AD6372">
    <w:name w:val="F6485952F17A46869CC512C407AD6372"/>
    <w:rsid w:val="00C523D7"/>
    <w:rPr>
      <w:lang w:val="fr-FR" w:eastAsia="fr-FR"/>
    </w:rPr>
  </w:style>
  <w:style w:type="paragraph" w:customStyle="1" w:styleId="9C646ECD376047BBB14BF147EDB7A2FB">
    <w:name w:val="9C646ECD376047BBB14BF147EDB7A2FB"/>
    <w:rsid w:val="00C523D7"/>
    <w:rPr>
      <w:lang w:val="fr-FR" w:eastAsia="fr-FR"/>
    </w:rPr>
  </w:style>
  <w:style w:type="paragraph" w:customStyle="1" w:styleId="8757E639BA7C450C95AEF1E948DC8218">
    <w:name w:val="8757E639BA7C450C95AEF1E948DC8218"/>
    <w:rsid w:val="00C523D7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99436-7FC5-44B6-AB2E-2EC2E443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v6.dotx</Template>
  <TotalTime>1</TotalTime>
  <Pages>2</Pages>
  <Words>537</Words>
  <Characters>2899</Characters>
  <Application>Microsoft Office Word</Application>
  <DocSecurity>0</DocSecurity>
  <Lines>42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Press Release US</vt:lpstr>
      <vt:lpstr>Press Release US</vt:lpstr>
    </vt:vector>
  </TitlesOfParts>
  <Company>Stellantis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VALERIE GILLOT - J603825</dc:creator>
  <cp:keywords/>
  <dc:description/>
  <cp:lastModifiedBy>KAILEEN</cp:lastModifiedBy>
  <cp:revision>3</cp:revision>
  <cp:lastPrinted>2021-12-06T22:23:00Z</cp:lastPrinted>
  <dcterms:created xsi:type="dcterms:W3CDTF">2023-02-21T21:38:00Z</dcterms:created>
  <dcterms:modified xsi:type="dcterms:W3CDTF">2023-02-21T22:00:00Z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ef2711-3790-4a63-9156-f3ce375f3c3b_Enabled">
    <vt:lpwstr>true</vt:lpwstr>
  </property>
  <property fmtid="{D5CDD505-2E9C-101B-9397-08002B2CF9AE}" pid="3" name="MSIP_Label_d2ef2711-3790-4a63-9156-f3ce375f3c3b_SetDate">
    <vt:lpwstr>2022-02-14T18:09:46Z</vt:lpwstr>
  </property>
  <property fmtid="{D5CDD505-2E9C-101B-9397-08002B2CF9AE}" pid="4" name="MSIP_Label_d2ef2711-3790-4a63-9156-f3ce375f3c3b_Method">
    <vt:lpwstr>Privileged</vt:lpwstr>
  </property>
  <property fmtid="{D5CDD505-2E9C-101B-9397-08002B2CF9AE}" pid="5" name="MSIP_Label_d2ef2711-3790-4a63-9156-f3ce375f3c3b_Name">
    <vt:lpwstr>d2ef2711-3790-4a63-9156-f3ce375f3c3b</vt:lpwstr>
  </property>
  <property fmtid="{D5CDD505-2E9C-101B-9397-08002B2CF9AE}" pid="6" name="MSIP_Label_d2ef2711-3790-4a63-9156-f3ce375f3c3b_SiteId">
    <vt:lpwstr>d852d5cd-724c-4128-8812-ffa5db3f8507</vt:lpwstr>
  </property>
  <property fmtid="{D5CDD505-2E9C-101B-9397-08002B2CF9AE}" pid="7" name="MSIP_Label_d2ef2711-3790-4a63-9156-f3ce375f3c3b_ActionId">
    <vt:lpwstr>9bbeb0b6-f9f3-4715-b27b-d2eac396ddac</vt:lpwstr>
  </property>
  <property fmtid="{D5CDD505-2E9C-101B-9397-08002B2CF9AE}" pid="8" name="MSIP_Label_d2ef2711-3790-4a63-9156-f3ce375f3c3b_ContentBits">
    <vt:lpwstr>0</vt:lpwstr>
  </property>
</Properties>
</file>