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B52C" w14:textId="387A767A" w:rsidR="00643765" w:rsidRPr="00026C2D" w:rsidRDefault="00643765" w:rsidP="00643765">
      <w:pPr>
        <w:rPr>
          <w:szCs w:val="24"/>
        </w:rPr>
      </w:pPr>
    </w:p>
    <w:p w14:paraId="0CB919EC" w14:textId="34241E32" w:rsidR="0013483E" w:rsidRDefault="0013483E" w:rsidP="0013483E">
      <w:pPr>
        <w:jc w:val="center"/>
        <w:rPr>
          <w:rFonts w:asciiTheme="majorHAnsi" w:hAnsiTheme="majorHAnsi"/>
          <w:noProof/>
          <w:color w:val="243782" w:themeColor="text2"/>
          <w:szCs w:val="24"/>
        </w:rPr>
      </w:pPr>
    </w:p>
    <w:p w14:paraId="102E5A29" w14:textId="71CDD79A" w:rsidR="00F93378" w:rsidRPr="00026C2D" w:rsidRDefault="00C4253B" w:rsidP="00F93378">
      <w:pPr>
        <w:jc w:val="center"/>
        <w:rPr>
          <w:rFonts w:cstheme="minorHAnsi"/>
        </w:rPr>
      </w:pPr>
      <w:r w:rsidRPr="00C4253B">
        <w:rPr>
          <w:rFonts w:asciiTheme="majorHAnsi" w:hAnsiTheme="majorHAnsi"/>
          <w:bCs/>
          <w:color w:val="243782" w:themeColor="text2"/>
          <w:szCs w:val="24"/>
        </w:rPr>
        <w:t>Stellantis Shines Light on Continuous Education with First Global Student Awards Program</w:t>
      </w:r>
    </w:p>
    <w:p w14:paraId="7929B28A" w14:textId="77777777" w:rsidR="00891840" w:rsidRDefault="00891840" w:rsidP="00643765">
      <w:pPr>
        <w:pStyle w:val="NormalWeb"/>
        <w:numPr>
          <w:ilvl w:val="0"/>
          <w:numId w:val="18"/>
        </w:numPr>
        <w:spacing w:before="240" w:beforeAutospacing="0" w:after="240" w:afterAutospacing="0"/>
        <w:jc w:val="both"/>
        <w:rPr>
          <w:rFonts w:asciiTheme="majorHAnsi" w:eastAsia="SimSun" w:hAnsiTheme="majorHAnsi" w:cstheme="minorBidi"/>
          <w:bCs/>
          <w:szCs w:val="16"/>
          <w:lang w:val="en-US" w:eastAsia="en-US"/>
        </w:rPr>
      </w:pPr>
      <w:r w:rsidRPr="00891840">
        <w:rPr>
          <w:rFonts w:asciiTheme="majorHAnsi" w:eastAsia="SimSun" w:hAnsiTheme="majorHAnsi" w:cstheme="minorBidi"/>
          <w:bCs/>
          <w:szCs w:val="16"/>
          <w:lang w:val="en-US" w:eastAsia="en-US"/>
        </w:rPr>
        <w:t xml:space="preserve">Initiative contributes to a sustainable future, recognizing more than 600 students of Stellantis employees from 20 countries with a monetary award </w:t>
      </w:r>
    </w:p>
    <w:p w14:paraId="08095F40" w14:textId="77777777" w:rsidR="005173F0" w:rsidRPr="005173F0" w:rsidRDefault="00891840" w:rsidP="3744873B">
      <w:pPr>
        <w:pStyle w:val="NormalWeb"/>
        <w:numPr>
          <w:ilvl w:val="0"/>
          <w:numId w:val="18"/>
        </w:numPr>
        <w:spacing w:before="240" w:beforeAutospacing="0" w:after="240" w:afterAutospacing="0"/>
        <w:jc w:val="both"/>
        <w:rPr>
          <w:rFonts w:cstheme="minorHAnsi"/>
          <w:lang w:val="en-US"/>
        </w:rPr>
      </w:pPr>
      <w:r w:rsidRPr="00891840">
        <w:rPr>
          <w:rFonts w:asciiTheme="majorHAnsi" w:eastAsia="SimSun" w:hAnsiTheme="majorHAnsi" w:cstheme="minorBidi"/>
          <w:bCs/>
          <w:szCs w:val="16"/>
          <w:lang w:val="en-US" w:eastAsia="en-US"/>
        </w:rPr>
        <w:t xml:space="preserve">Global online ceremony on Dec. 2, featuring Stellantis Chairman John Elkann and Chief Executive Officer Carlos Tavares </w:t>
      </w:r>
    </w:p>
    <w:p w14:paraId="0C03AEE6" w14:textId="66DEAFC1" w:rsidR="005173F0" w:rsidRPr="005173F0" w:rsidRDefault="007E79B9" w:rsidP="3744873B">
      <w:pPr>
        <w:pStyle w:val="NormalWeb"/>
        <w:numPr>
          <w:ilvl w:val="0"/>
          <w:numId w:val="18"/>
        </w:numPr>
        <w:spacing w:before="240" w:beforeAutospacing="0" w:after="240" w:afterAutospacing="0"/>
        <w:jc w:val="both"/>
        <w:rPr>
          <w:rFonts w:cstheme="minorHAnsi"/>
          <w:lang w:val="en-US"/>
        </w:rPr>
      </w:pPr>
      <w:r w:rsidRPr="007E79B9">
        <w:rPr>
          <w:rFonts w:asciiTheme="majorHAnsi" w:hAnsiTheme="majorHAnsi"/>
          <w:bCs/>
          <w:lang w:val="en-US"/>
        </w:rPr>
        <w:t>Once a historical regional program, the global collaborative has awarded more than 14,000 students during its 26-year history</w:t>
      </w:r>
    </w:p>
    <w:p w14:paraId="759B6E2D" w14:textId="51379D7B" w:rsidR="005173F0" w:rsidRPr="005173F0" w:rsidRDefault="005173F0" w:rsidP="3744873B">
      <w:pPr>
        <w:pStyle w:val="NormalWeb"/>
        <w:numPr>
          <w:ilvl w:val="0"/>
          <w:numId w:val="18"/>
        </w:numPr>
        <w:spacing w:before="240" w:beforeAutospacing="0" w:after="240" w:afterAutospacing="0"/>
        <w:jc w:val="both"/>
        <w:rPr>
          <w:rFonts w:asciiTheme="majorHAnsi" w:hAnsiTheme="majorHAnsi" w:cstheme="minorHAnsi"/>
          <w:lang w:val="en-US"/>
        </w:rPr>
      </w:pPr>
      <w:r w:rsidRPr="005173F0">
        <w:rPr>
          <w:rFonts w:asciiTheme="majorHAnsi" w:hAnsiTheme="majorHAnsi" w:cstheme="minorHAnsi"/>
          <w:lang w:val="en-US"/>
        </w:rPr>
        <w:t>Five regional recipients received the Sergio Marchionne Award of Excellence recognizing them as visionary young leaders leveraging their education for a better world</w:t>
      </w:r>
    </w:p>
    <w:p w14:paraId="421C10FE" w14:textId="742086F2" w:rsidR="005966B4" w:rsidRPr="005966B4" w:rsidRDefault="00C0446D" w:rsidP="005966B4">
      <w:pPr>
        <w:pStyle w:val="NormalWeb"/>
        <w:spacing w:before="240"/>
        <w:rPr>
          <w:rFonts w:ascii="Encode Sans ExpandedLight" w:eastAsia="Encode Sans" w:hAnsi="Encode Sans ExpandedLight" w:cs="Encode Sans"/>
          <w:lang w:val="en-US"/>
        </w:rPr>
      </w:pPr>
      <w:r w:rsidRPr="007E79B9">
        <w:rPr>
          <w:rFonts w:ascii="Encode Sans ExpandedLight" w:eastAsia="Encode Sans" w:hAnsi="Encode Sans ExpandedLight" w:cs="Encode Sans"/>
          <w:lang w:val="en-US"/>
        </w:rPr>
        <w:t>AMSTERDAM</w:t>
      </w:r>
      <w:r w:rsidR="004E4AFB" w:rsidRPr="007E79B9">
        <w:rPr>
          <w:rFonts w:ascii="Encode Sans ExpandedLight" w:eastAsia="Encode Sans" w:hAnsi="Encode Sans ExpandedLight" w:cs="Encode Sans"/>
          <w:lang w:val="en-US"/>
        </w:rPr>
        <w:t>,</w:t>
      </w:r>
      <w:r w:rsidR="0056439A" w:rsidRPr="007E79B9">
        <w:rPr>
          <w:rFonts w:ascii="Encode Sans ExpandedLight" w:eastAsia="Encode Sans" w:hAnsi="Encode Sans ExpandedLight" w:cs="Encode Sans"/>
          <w:lang w:val="en-US"/>
        </w:rPr>
        <w:t xml:space="preserve"> </w:t>
      </w:r>
      <w:r w:rsidR="004E4AFB" w:rsidRPr="007E79B9">
        <w:rPr>
          <w:rFonts w:ascii="Encode Sans ExpandedLight" w:eastAsia="Encode Sans" w:hAnsi="Encode Sans ExpandedLight" w:cs="Encode Sans"/>
          <w:lang w:val="en-US"/>
        </w:rPr>
        <w:t xml:space="preserve">December </w:t>
      </w:r>
      <w:r w:rsidR="005173F0">
        <w:rPr>
          <w:rFonts w:ascii="Encode Sans ExpandedLight" w:eastAsia="Encode Sans" w:hAnsi="Encode Sans ExpandedLight" w:cs="Encode Sans"/>
          <w:lang w:val="en-US"/>
        </w:rPr>
        <w:t>6</w:t>
      </w:r>
      <w:r w:rsidR="003D0DE2" w:rsidRPr="007E79B9">
        <w:rPr>
          <w:rFonts w:ascii="Encode Sans ExpandedLight" w:eastAsia="Encode Sans" w:hAnsi="Encode Sans ExpandedLight" w:cs="Encode Sans"/>
          <w:lang w:val="en-US"/>
        </w:rPr>
        <w:t>,</w:t>
      </w:r>
      <w:r w:rsidR="0013483E" w:rsidRPr="007E79B9">
        <w:rPr>
          <w:rFonts w:ascii="Encode Sans ExpandedLight" w:eastAsia="Encode Sans" w:hAnsi="Encode Sans ExpandedLight" w:cs="Encode Sans"/>
          <w:lang w:val="en-US"/>
        </w:rPr>
        <w:t xml:space="preserve"> 2022 </w:t>
      </w:r>
      <w:r w:rsidR="005966B4" w:rsidRPr="005966B4">
        <w:rPr>
          <w:rFonts w:ascii="Encode Sans ExpandedLight" w:eastAsia="Encode Sans" w:hAnsi="Encode Sans ExpandedLight" w:cs="Encode Sans"/>
          <w:lang w:val="en-US"/>
        </w:rPr>
        <w:t>–</w:t>
      </w:r>
      <w:r w:rsidR="005966B4">
        <w:rPr>
          <w:rFonts w:ascii="Encode Sans ExpandedLight" w:eastAsia="Encode Sans" w:hAnsi="Encode Sans ExpandedLight" w:cs="Encode Sans"/>
          <w:lang w:val="en-US"/>
        </w:rPr>
        <w:t xml:space="preserve"> </w:t>
      </w:r>
      <w:r w:rsidR="005966B4" w:rsidRPr="005966B4">
        <w:rPr>
          <w:rFonts w:ascii="Encode Sans ExpandedLight" w:eastAsia="Encode Sans" w:hAnsi="Encode Sans ExpandedLight" w:cs="Encode Sans"/>
          <w:lang w:val="en-US"/>
        </w:rPr>
        <w:t>The Stellantis Student Awards closed its first global program recognizing more than 600 children of Stellantis employees from five regions with a monetary award for their dedication to continuous learning and education.</w:t>
      </w:r>
    </w:p>
    <w:p w14:paraId="1C9D4B45" w14:textId="77777777" w:rsidR="005966B4" w:rsidRPr="005966B4" w:rsidRDefault="005966B4" w:rsidP="005966B4">
      <w:pPr>
        <w:pStyle w:val="NormalWeb"/>
        <w:spacing w:before="240"/>
        <w:rPr>
          <w:rFonts w:ascii="Encode Sans ExpandedLight" w:eastAsia="Encode Sans" w:hAnsi="Encode Sans ExpandedLight" w:cs="Encode Sans"/>
          <w:lang w:val="en-US"/>
        </w:rPr>
      </w:pPr>
      <w:r w:rsidRPr="005966B4">
        <w:rPr>
          <w:rFonts w:ascii="Encode Sans ExpandedLight" w:eastAsia="Encode Sans" w:hAnsi="Encode Sans ExpandedLight" w:cs="Encode Sans"/>
          <w:lang w:val="en-US"/>
        </w:rPr>
        <w:t>The milestone was marked by the first global online ceremony on Dec. 2, featuring Stellantis Chairman John Elkann and Chief Executive Officer Carlos Tavares.</w:t>
      </w:r>
    </w:p>
    <w:p w14:paraId="6A5F90BA" w14:textId="062762E0" w:rsidR="005966B4" w:rsidRPr="005966B4" w:rsidRDefault="0094732D" w:rsidP="005966B4">
      <w:pPr>
        <w:pStyle w:val="NormalWeb"/>
        <w:spacing w:before="240"/>
        <w:rPr>
          <w:rFonts w:ascii="Encode Sans ExpandedLight" w:eastAsia="Encode Sans" w:hAnsi="Encode Sans ExpandedLight" w:cs="Encode Sans"/>
          <w:lang w:val="en-US"/>
        </w:rPr>
      </w:pPr>
      <w:r>
        <w:rPr>
          <w:rFonts w:ascii="Encode Sans ExpandedLight" w:eastAsia="Encode Sans" w:hAnsi="Encode Sans ExpandedLight" w:cs="Encode Sans"/>
          <w:lang w:val="en-US"/>
        </w:rPr>
        <w:t>“</w:t>
      </w:r>
      <w:r w:rsidR="005966B4" w:rsidRPr="005966B4">
        <w:rPr>
          <w:rFonts w:ascii="Encode Sans ExpandedLight" w:eastAsia="Encode Sans" w:hAnsi="Encode Sans ExpandedLight" w:cs="Encode Sans"/>
          <w:lang w:val="en-US"/>
        </w:rPr>
        <w:t>The Student Awards is a great opportunity to honor the achievements of our bright students, who are supported by their families, and also to celebrate the first awards program as Stellantis,</w:t>
      </w:r>
      <w:r>
        <w:rPr>
          <w:rFonts w:ascii="Encode Sans ExpandedLight" w:eastAsia="Encode Sans" w:hAnsi="Encode Sans ExpandedLight" w:cs="Encode Sans"/>
          <w:lang w:val="en-US"/>
        </w:rPr>
        <w:t>”</w:t>
      </w:r>
      <w:r w:rsidR="005966B4" w:rsidRPr="005966B4">
        <w:rPr>
          <w:rFonts w:ascii="Encode Sans ExpandedLight" w:eastAsia="Encode Sans" w:hAnsi="Encode Sans ExpandedLight" w:cs="Encode Sans"/>
          <w:lang w:val="en-US"/>
        </w:rPr>
        <w:t xml:space="preserve"> said John Elkann, Stellantis Chairman. </w:t>
      </w:r>
      <w:r>
        <w:rPr>
          <w:rFonts w:ascii="Encode Sans ExpandedLight" w:eastAsia="Encode Sans" w:hAnsi="Encode Sans ExpandedLight" w:cs="Encode Sans"/>
          <w:lang w:val="en-US"/>
        </w:rPr>
        <w:t>“</w:t>
      </w:r>
      <w:r w:rsidR="005966B4" w:rsidRPr="005966B4">
        <w:rPr>
          <w:rFonts w:ascii="Encode Sans ExpandedLight" w:eastAsia="Encode Sans" w:hAnsi="Encode Sans ExpandedLight" w:cs="Encode Sans"/>
          <w:lang w:val="en-US"/>
        </w:rPr>
        <w:t>As we are committed to building a responsible, diverse and innovative mobility tech company, we are very proud of this program, now</w:t>
      </w:r>
      <w:r>
        <w:rPr>
          <w:rFonts w:ascii="Encode Sans ExpandedLight" w:eastAsia="Encode Sans" w:hAnsi="Encode Sans ExpandedLight" w:cs="Encode Sans"/>
          <w:lang w:val="en-US"/>
        </w:rPr>
        <w:t xml:space="preserve"> in</w:t>
      </w:r>
      <w:r w:rsidR="005966B4" w:rsidRPr="005966B4">
        <w:rPr>
          <w:rFonts w:ascii="Encode Sans ExpandedLight" w:eastAsia="Encode Sans" w:hAnsi="Encode Sans ExpandedLight" w:cs="Encode Sans"/>
          <w:lang w:val="en-US"/>
        </w:rPr>
        <w:t xml:space="preserve"> its 26th year and involving 20 countries from all over the world.</w:t>
      </w:r>
      <w:r>
        <w:rPr>
          <w:rFonts w:ascii="Encode Sans ExpandedLight" w:eastAsia="Encode Sans" w:hAnsi="Encode Sans ExpandedLight" w:cs="Encode Sans"/>
          <w:lang w:val="en-US"/>
        </w:rPr>
        <w:t>”</w:t>
      </w:r>
    </w:p>
    <w:p w14:paraId="0A33CA9A" w14:textId="6070F652" w:rsidR="005966B4" w:rsidRPr="005966B4" w:rsidRDefault="0094732D" w:rsidP="005966B4">
      <w:pPr>
        <w:pStyle w:val="NormalWeb"/>
        <w:spacing w:before="240"/>
        <w:rPr>
          <w:rFonts w:ascii="Encode Sans ExpandedLight" w:eastAsia="Encode Sans" w:hAnsi="Encode Sans ExpandedLight" w:cs="Encode Sans"/>
          <w:lang w:val="en-US"/>
        </w:rPr>
      </w:pPr>
      <w:r>
        <w:rPr>
          <w:rFonts w:ascii="Encode Sans ExpandedLight" w:eastAsia="Encode Sans" w:hAnsi="Encode Sans ExpandedLight" w:cs="Encode Sans"/>
          <w:lang w:val="en-US"/>
        </w:rPr>
        <w:t>“</w:t>
      </w:r>
      <w:r w:rsidR="005966B4" w:rsidRPr="005966B4">
        <w:rPr>
          <w:rFonts w:ascii="Encode Sans ExpandedLight" w:eastAsia="Encode Sans" w:hAnsi="Encode Sans ExpandedLight" w:cs="Encode Sans"/>
          <w:lang w:val="en-US"/>
        </w:rPr>
        <w:t xml:space="preserve">It is paramount for the planet and for the future to pass on to the next generation established carbon net zero companies with a clear purpose </w:t>
      </w:r>
      <w:r w:rsidR="005966B4" w:rsidRPr="005966B4">
        <w:rPr>
          <w:rFonts w:ascii="Encode Sans ExpandedLight" w:eastAsia="Encode Sans" w:hAnsi="Encode Sans ExpandedLight" w:cs="Encode Sans"/>
          <w:lang w:val="en-US"/>
        </w:rPr>
        <w:lastRenderedPageBreak/>
        <w:t>of benefiting all,” said Carlos Tavares, Stellantis CEO. “The Stellantis Student Awards creates this value for our young leaders. It fosters their curiosity and gives them the tools to contribute to a better future, while their parents and other Stellantis employees create services and products that will allow mobility freedom while respecting the environment.</w:t>
      </w:r>
      <w:r>
        <w:rPr>
          <w:rFonts w:ascii="Encode Sans ExpandedLight" w:eastAsia="Encode Sans" w:hAnsi="Encode Sans ExpandedLight" w:cs="Encode Sans"/>
          <w:lang w:val="en-US"/>
        </w:rPr>
        <w:t>”</w:t>
      </w:r>
    </w:p>
    <w:p w14:paraId="390AC195" w14:textId="0FC905E7" w:rsidR="005966B4" w:rsidRPr="005966B4" w:rsidRDefault="005966B4" w:rsidP="005966B4">
      <w:pPr>
        <w:pStyle w:val="NormalWeb"/>
        <w:spacing w:before="240"/>
        <w:rPr>
          <w:rFonts w:ascii="Encode Sans ExpandedLight" w:eastAsia="Encode Sans" w:hAnsi="Encode Sans ExpandedLight" w:cs="Encode Sans"/>
          <w:lang w:val="en-US"/>
        </w:rPr>
      </w:pPr>
      <w:r w:rsidRPr="005966B4">
        <w:rPr>
          <w:rFonts w:ascii="Encode Sans ExpandedLight" w:eastAsia="Encode Sans" w:hAnsi="Encode Sans ExpandedLight" w:cs="Encode Sans"/>
          <w:lang w:val="en-US"/>
        </w:rPr>
        <w:t>“It was an honor to be connected to so many inspiring young leaders</w:t>
      </w:r>
      <w:r w:rsidR="0094732D">
        <w:rPr>
          <w:rFonts w:ascii="Encode Sans ExpandedLight" w:eastAsia="Encode Sans" w:hAnsi="Encode Sans ExpandedLight" w:cs="Encode Sans"/>
          <w:lang w:val="en-US"/>
        </w:rPr>
        <w:t>,</w:t>
      </w:r>
      <w:r w:rsidRPr="005966B4">
        <w:rPr>
          <w:rFonts w:ascii="Encode Sans ExpandedLight" w:eastAsia="Encode Sans" w:hAnsi="Encode Sans ExpandedLight" w:cs="Encode Sans"/>
          <w:lang w:val="en-US"/>
        </w:rPr>
        <w:t xml:space="preserve">” said Xavier </w:t>
      </w:r>
      <w:proofErr w:type="spellStart"/>
      <w:r w:rsidRPr="005966B4">
        <w:rPr>
          <w:rFonts w:ascii="Encode Sans ExpandedLight" w:eastAsia="Encode Sans" w:hAnsi="Encode Sans ExpandedLight" w:cs="Encode Sans"/>
          <w:lang w:val="en-US"/>
        </w:rPr>
        <w:t>Chéreau</w:t>
      </w:r>
      <w:proofErr w:type="spellEnd"/>
      <w:r w:rsidRPr="005966B4">
        <w:rPr>
          <w:rFonts w:ascii="Encode Sans ExpandedLight" w:eastAsia="Encode Sans" w:hAnsi="Encode Sans ExpandedLight" w:cs="Encode Sans"/>
          <w:lang w:val="en-US"/>
        </w:rPr>
        <w:t>, Stellantis Chief Human Resources and Transformation Officer. “Diversity and caring for the future go hand in hand and are foundational pillars within our Stellantis purpose and values. We achieve this synergy through programs like the Stellantis Student Awards, as emphasizing the importance of continuous learning contributes to a sustainable future for everyone.”</w:t>
      </w:r>
    </w:p>
    <w:p w14:paraId="68735F51" w14:textId="77777777" w:rsidR="005966B4" w:rsidRPr="005966B4" w:rsidRDefault="005966B4" w:rsidP="005966B4">
      <w:pPr>
        <w:pStyle w:val="NormalWeb"/>
        <w:spacing w:before="240"/>
        <w:rPr>
          <w:rFonts w:ascii="Encode Sans ExpandedLight" w:eastAsia="Encode Sans" w:hAnsi="Encode Sans ExpandedLight" w:cs="Encode Sans"/>
          <w:lang w:val="en-US"/>
        </w:rPr>
      </w:pPr>
      <w:r w:rsidRPr="005966B4">
        <w:rPr>
          <w:rFonts w:ascii="Encode Sans ExpandedLight" w:eastAsia="Encode Sans" w:hAnsi="Encode Sans ExpandedLight" w:cs="Encode Sans"/>
          <w:lang w:val="en-US"/>
        </w:rPr>
        <w:t>Now in its 26th year, more than 14,000 students have been recognized as well-rounded individuals demonstrating focus beyond their studies and contributing to the overall good of their communities.</w:t>
      </w:r>
    </w:p>
    <w:p w14:paraId="3B0F6FC1" w14:textId="77777777" w:rsidR="005966B4" w:rsidRPr="005966B4" w:rsidRDefault="005966B4" w:rsidP="005966B4">
      <w:pPr>
        <w:pStyle w:val="NormalWeb"/>
        <w:spacing w:before="240"/>
        <w:rPr>
          <w:rFonts w:ascii="Encode Sans ExpandedLight" w:eastAsia="Encode Sans" w:hAnsi="Encode Sans ExpandedLight" w:cs="Encode Sans"/>
          <w:lang w:val="en-US"/>
        </w:rPr>
      </w:pPr>
      <w:r w:rsidRPr="005966B4">
        <w:rPr>
          <w:rFonts w:ascii="Encode Sans ExpandedLight" w:eastAsia="Encode Sans" w:hAnsi="Encode Sans ExpandedLight" w:cs="Encode Sans"/>
          <w:lang w:val="en-US"/>
        </w:rPr>
        <w:t>New to the program, one candidate per region was selected among the award recipients as winners of the Sergio Marchionne Award of Excellence representing courageous young leaders applying their knowledge and skills to better the wellbeing of others.</w:t>
      </w:r>
    </w:p>
    <w:p w14:paraId="3EE9FA21" w14:textId="77777777" w:rsidR="005966B4" w:rsidRPr="005966B4" w:rsidRDefault="005966B4" w:rsidP="005966B4">
      <w:pPr>
        <w:pStyle w:val="NormalWeb"/>
        <w:spacing w:before="240"/>
        <w:rPr>
          <w:rFonts w:ascii="Encode Sans ExpandedLight" w:eastAsia="Encode Sans" w:hAnsi="Encode Sans ExpandedLight" w:cs="Encode Sans"/>
          <w:lang w:val="en-US"/>
        </w:rPr>
      </w:pPr>
      <w:r w:rsidRPr="005966B4">
        <w:rPr>
          <w:rFonts w:ascii="Encode Sans ExpandedLight" w:eastAsia="Encode Sans" w:hAnsi="Encode Sans ExpandedLight" w:cs="Encode Sans"/>
          <w:lang w:val="en-US"/>
        </w:rPr>
        <w:t>The Stellantis Student Awards was originally a regional program established in 1996 as the Fiat Scholarship Awards in Italy. In 2019, the awards program was renamed to the Sergio Marchionne Student Achievement Awards.</w:t>
      </w:r>
    </w:p>
    <w:p w14:paraId="6D47B77F" w14:textId="582A2EEC" w:rsidR="00562EE2" w:rsidRPr="00F8128E" w:rsidRDefault="005966B4" w:rsidP="005966B4">
      <w:pPr>
        <w:pStyle w:val="NormalWeb"/>
        <w:spacing w:before="240" w:beforeAutospacing="0" w:after="240" w:afterAutospacing="0"/>
        <w:jc w:val="both"/>
        <w:rPr>
          <w:lang w:val="en-US"/>
        </w:rPr>
      </w:pPr>
      <w:r w:rsidRPr="005966B4">
        <w:rPr>
          <w:rFonts w:ascii="Encode Sans ExpandedLight" w:eastAsia="Encode Sans" w:hAnsi="Encode Sans ExpandedLight" w:cs="Encode Sans"/>
          <w:lang w:val="en-US"/>
        </w:rPr>
        <w:t>Now as a global awards program representing five regions and 20 countries, the Stellantis Student Awards embraces the same spirit contributing to a sustainable future for all.</w:t>
      </w:r>
      <w:r w:rsidRPr="005966B4">
        <w:rPr>
          <w:rFonts w:ascii="Encode Sans ExpandedLight" w:eastAsia="Encode Sans" w:hAnsi="Encode Sans ExpandedLight" w:cs="Encode Sans"/>
          <w:szCs w:val="18"/>
          <w:lang w:val="en-US"/>
        </w:rPr>
        <w:t xml:space="preserve"> </w:t>
      </w:r>
    </w:p>
    <w:p w14:paraId="5F4943FE" w14:textId="77777777" w:rsidR="00F43473" w:rsidRDefault="00F43473" w:rsidP="00F43473">
      <w:pPr>
        <w:pStyle w:val="SDatePlace"/>
        <w:jc w:val="center"/>
      </w:pPr>
      <w:r w:rsidRPr="00087444">
        <w:t>###</w:t>
      </w:r>
    </w:p>
    <w:p w14:paraId="231D0194" w14:textId="00CCF2A8" w:rsidR="00B96799" w:rsidRPr="003163F0" w:rsidRDefault="00B8523C" w:rsidP="0086734C">
      <w:pPr>
        <w:pStyle w:val="SDatePlace"/>
        <w:jc w:val="both"/>
        <w:rPr>
          <w:b/>
          <w:i/>
          <w:iCs/>
          <w:color w:val="243782" w:themeColor="accent1"/>
          <w:szCs w:val="24"/>
        </w:rPr>
      </w:pPr>
      <w:r w:rsidRPr="003163F0">
        <w:rPr>
          <w:b/>
          <w:i/>
          <w:iCs/>
          <w:color w:val="243782" w:themeColor="accent1"/>
          <w:szCs w:val="24"/>
        </w:rPr>
        <w:t xml:space="preserve">About </w:t>
      </w:r>
      <w:r w:rsidR="00B96799" w:rsidRPr="003163F0">
        <w:rPr>
          <w:b/>
          <w:i/>
          <w:iCs/>
          <w:color w:val="243782" w:themeColor="accent1"/>
          <w:szCs w:val="24"/>
        </w:rPr>
        <w:t>Stellantis</w:t>
      </w:r>
    </w:p>
    <w:p w14:paraId="2AD25625" w14:textId="1F732218" w:rsidR="007819D6" w:rsidRPr="00026C2D" w:rsidRDefault="00B8523C" w:rsidP="006F5161">
      <w:pPr>
        <w:rPr>
          <w:rFonts w:eastAsia="Encode Sans" w:cs="Encode Sans"/>
          <w:i/>
          <w:color w:val="222222"/>
          <w:sz w:val="22"/>
          <w:szCs w:val="24"/>
        </w:rPr>
      </w:pPr>
      <w:r w:rsidRPr="00B8523C">
        <w:rPr>
          <w:rFonts w:eastAsia="Encode Sans" w:cs="Encode Sans"/>
          <w:i/>
          <w:color w:val="222222"/>
          <w:sz w:val="22"/>
          <w:szCs w:val="24"/>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B8523C">
        <w:rPr>
          <w:rFonts w:eastAsia="Encode Sans" w:cs="Encode Sans"/>
          <w:i/>
          <w:color w:val="222222"/>
          <w:sz w:val="22"/>
          <w:szCs w:val="24"/>
        </w:rPr>
        <w:t>Leasys</w:t>
      </w:r>
      <w:proofErr w:type="spellEnd"/>
      <w:r w:rsidRPr="00B8523C">
        <w:rPr>
          <w:rFonts w:eastAsia="Encode Sans" w:cs="Encode Sans"/>
          <w:i/>
          <w:color w:val="222222"/>
          <w:sz w:val="22"/>
          <w:szCs w:val="24"/>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
        <w:gridCol w:w="1853"/>
        <w:gridCol w:w="576"/>
        <w:gridCol w:w="1640"/>
        <w:gridCol w:w="562"/>
        <w:gridCol w:w="1606"/>
        <w:gridCol w:w="574"/>
        <w:gridCol w:w="990"/>
      </w:tblGrid>
      <w:tr w:rsidR="00CD6CD4" w:rsidRPr="00026C2D" w14:paraId="354BF5E8" w14:textId="77777777" w:rsidTr="00CD6CD4">
        <w:trPr>
          <w:trHeight w:val="729"/>
        </w:trPr>
        <w:tc>
          <w:tcPr>
            <w:tcW w:w="579" w:type="dxa"/>
            <w:vAlign w:val="center"/>
          </w:tcPr>
          <w:p w14:paraId="14AC8CB4" w14:textId="77777777" w:rsidR="00CD6CD4" w:rsidRPr="00026C2D" w:rsidRDefault="00CD6CD4" w:rsidP="005644F3">
            <w:pPr>
              <w:spacing w:after="0"/>
              <w:rPr>
                <w:color w:val="243782" w:themeColor="text2"/>
                <w:sz w:val="22"/>
                <w:szCs w:val="22"/>
              </w:rPr>
            </w:pPr>
            <w:r w:rsidRPr="00026C2D">
              <w:rPr>
                <w:noProof/>
                <w:color w:val="243782" w:themeColor="text2"/>
                <w:sz w:val="22"/>
                <w:szCs w:val="22"/>
              </w:rPr>
              <w:lastRenderedPageBreak/>
              <w:drawing>
                <wp:anchor distT="0" distB="0" distL="114300" distR="114300" simplePos="0" relativeHeight="251665408" behindDoc="0" locked="0" layoutInCell="1" allowOverlap="1" wp14:anchorId="3E25A138" wp14:editId="44A6B650">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A9E8220" w14:textId="77777777" w:rsidR="00CD6CD4" w:rsidRPr="00026C2D" w:rsidRDefault="0043444E" w:rsidP="005644F3">
            <w:pPr>
              <w:spacing w:before="120" w:after="0"/>
              <w:rPr>
                <w:color w:val="243782" w:themeColor="text2"/>
                <w:sz w:val="22"/>
                <w:szCs w:val="22"/>
              </w:rPr>
            </w:pPr>
            <w:hyperlink r:id="rId11" w:history="1">
              <w:r w:rsidR="00CD6CD4" w:rsidRPr="00026C2D">
                <w:rPr>
                  <w:rStyle w:val="Hyperlink"/>
                  <w:sz w:val="22"/>
                  <w:szCs w:val="22"/>
                  <w:u w:val="single"/>
                </w:rPr>
                <w:t>@Stellantis</w:t>
              </w:r>
            </w:hyperlink>
          </w:p>
        </w:tc>
        <w:tc>
          <w:tcPr>
            <w:tcW w:w="570" w:type="dxa"/>
            <w:vAlign w:val="center"/>
          </w:tcPr>
          <w:p w14:paraId="6DF2C9F5" w14:textId="77777777" w:rsidR="00CD6CD4" w:rsidRPr="00026C2D" w:rsidRDefault="00CD6CD4" w:rsidP="005644F3">
            <w:pPr>
              <w:spacing w:after="0"/>
              <w:rPr>
                <w:color w:val="243782" w:themeColor="text2"/>
                <w:sz w:val="22"/>
                <w:szCs w:val="22"/>
              </w:rPr>
            </w:pPr>
            <w:r w:rsidRPr="00026C2D">
              <w:rPr>
                <w:noProof/>
                <w:color w:val="243782" w:themeColor="text2"/>
                <w:sz w:val="22"/>
                <w:szCs w:val="22"/>
              </w:rPr>
              <w:drawing>
                <wp:anchor distT="0" distB="0" distL="114300" distR="114300" simplePos="0" relativeHeight="251666432" behindDoc="1" locked="0" layoutInCell="1" allowOverlap="1" wp14:anchorId="4AACF427" wp14:editId="681F54E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163AAF06" w14:textId="77777777" w:rsidR="00CD6CD4" w:rsidRPr="00026C2D" w:rsidRDefault="0043444E" w:rsidP="005644F3">
            <w:pPr>
              <w:spacing w:before="120" w:after="0"/>
              <w:rPr>
                <w:color w:val="243782" w:themeColor="text2"/>
                <w:sz w:val="22"/>
                <w:szCs w:val="22"/>
              </w:rPr>
            </w:pPr>
            <w:hyperlink r:id="rId13" w:history="1">
              <w:r w:rsidR="00CD6CD4" w:rsidRPr="00026C2D">
                <w:rPr>
                  <w:rStyle w:val="Hyperlink"/>
                  <w:sz w:val="22"/>
                  <w:szCs w:val="22"/>
                  <w:u w:val="single"/>
                </w:rPr>
                <w:t>Stellantis</w:t>
              </w:r>
            </w:hyperlink>
          </w:p>
        </w:tc>
        <w:tc>
          <w:tcPr>
            <w:tcW w:w="556" w:type="dxa"/>
            <w:vAlign w:val="center"/>
          </w:tcPr>
          <w:p w14:paraId="645925C3" w14:textId="77777777" w:rsidR="00CD6CD4" w:rsidRPr="00026C2D" w:rsidRDefault="00CD6CD4" w:rsidP="005644F3">
            <w:pPr>
              <w:spacing w:after="0"/>
              <w:rPr>
                <w:color w:val="243782" w:themeColor="text2"/>
                <w:sz w:val="22"/>
                <w:szCs w:val="22"/>
              </w:rPr>
            </w:pPr>
            <w:r w:rsidRPr="00026C2D">
              <w:rPr>
                <w:noProof/>
                <w:color w:val="243782" w:themeColor="text2"/>
                <w:sz w:val="22"/>
                <w:szCs w:val="22"/>
              </w:rPr>
              <w:drawing>
                <wp:anchor distT="0" distB="0" distL="114300" distR="114300" simplePos="0" relativeHeight="251667456" behindDoc="1" locked="0" layoutInCell="1" allowOverlap="1" wp14:anchorId="15083E57" wp14:editId="784C5A1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4B0A869A" w14:textId="77777777" w:rsidR="00CD6CD4" w:rsidRPr="00026C2D" w:rsidRDefault="0043444E" w:rsidP="005644F3">
            <w:pPr>
              <w:spacing w:before="120" w:after="0"/>
              <w:rPr>
                <w:color w:val="243782" w:themeColor="text2"/>
                <w:sz w:val="22"/>
                <w:szCs w:val="22"/>
              </w:rPr>
            </w:pPr>
            <w:hyperlink r:id="rId15" w:history="1">
              <w:r w:rsidR="00CD6CD4" w:rsidRPr="00026C2D">
                <w:rPr>
                  <w:rStyle w:val="Hyperlink"/>
                  <w:sz w:val="22"/>
                  <w:szCs w:val="22"/>
                  <w:u w:val="single"/>
                </w:rPr>
                <w:t>Stellantis</w:t>
              </w:r>
            </w:hyperlink>
          </w:p>
        </w:tc>
        <w:tc>
          <w:tcPr>
            <w:tcW w:w="568" w:type="dxa"/>
            <w:vAlign w:val="center"/>
          </w:tcPr>
          <w:p w14:paraId="6DDA96D6" w14:textId="77777777" w:rsidR="00CD6CD4" w:rsidRPr="00026C2D" w:rsidRDefault="00CD6CD4" w:rsidP="005644F3">
            <w:pPr>
              <w:spacing w:after="0"/>
              <w:rPr>
                <w:color w:val="243782" w:themeColor="text2"/>
                <w:sz w:val="22"/>
                <w:szCs w:val="22"/>
              </w:rPr>
            </w:pPr>
            <w:r w:rsidRPr="00026C2D">
              <w:rPr>
                <w:noProof/>
                <w:color w:val="243782" w:themeColor="text2"/>
                <w:sz w:val="22"/>
                <w:szCs w:val="22"/>
              </w:rPr>
              <w:drawing>
                <wp:anchor distT="0" distB="0" distL="114300" distR="114300" simplePos="0" relativeHeight="251668480" behindDoc="1" locked="0" layoutInCell="1" allowOverlap="1" wp14:anchorId="2428C69A" wp14:editId="4B57B5D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75D98839" w14:textId="77777777" w:rsidR="00CD6CD4" w:rsidRPr="00026C2D" w:rsidRDefault="0043444E" w:rsidP="005644F3">
            <w:pPr>
              <w:spacing w:before="120" w:after="0"/>
              <w:rPr>
                <w:color w:val="243782" w:themeColor="text2"/>
                <w:sz w:val="22"/>
                <w:szCs w:val="22"/>
              </w:rPr>
            </w:pPr>
            <w:hyperlink r:id="rId17" w:history="1">
              <w:r w:rsidR="00CD6CD4" w:rsidRPr="00026C2D">
                <w:rPr>
                  <w:rStyle w:val="Hyperlink"/>
                  <w:sz w:val="22"/>
                  <w:szCs w:val="22"/>
                  <w:u w:val="single"/>
                </w:rPr>
                <w:t>Stellantis</w:t>
              </w:r>
            </w:hyperlink>
          </w:p>
        </w:tc>
      </w:tr>
    </w:tbl>
    <w:p w14:paraId="2B9EACDA" w14:textId="3627B03C" w:rsidR="00895A73" w:rsidRDefault="00895A73" w:rsidP="00895A73">
      <w:r>
        <w:rPr>
          <w:noProof/>
        </w:rPr>
        <mc:AlternateContent>
          <mc:Choice Requires="wps">
            <w:drawing>
              <wp:inline distT="0" distB="0" distL="0" distR="0" wp14:anchorId="4CD951A1" wp14:editId="28007F7D">
                <wp:extent cx="431800" cy="62230"/>
                <wp:effectExtent l="0" t="0" r="6350" b="4445"/>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2DC27FF8" id="Freeform: Shape 14"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" path="m329,39l,39,27,,354,,329,39xe" fillcolor="#243782 [3204]" stroked="f">
                <v:path arrowok="t" o:connecttype="custom" o:connectlocs="489729507,98790923;0,98790923;40190334,0;526942373,0;489729507,98790923" o:connectangles="0,0,0,0,0"/>
                <w10:anchorlock/>
              </v:shape>
            </w:pict>
          </mc:Fallback>
        </mc:AlternateContent>
      </w:r>
    </w:p>
    <w:p w14:paraId="0159F679" w14:textId="77777777" w:rsidR="00895A73" w:rsidRDefault="00895A73" w:rsidP="00895A73">
      <w:pPr>
        <w:pStyle w:val="SContact-Title"/>
        <w:jc w:val="both"/>
      </w:pPr>
      <w:bookmarkStart w:id="0" w:name="_Hlk61784883"/>
      <w:r>
        <w:t>For more information, contact:</w:t>
      </w:r>
    </w:p>
    <w:p w14:paraId="73513A2C" w14:textId="6E2F0EED" w:rsidR="00895A73" w:rsidRPr="0094732D" w:rsidRDefault="0043444E" w:rsidP="00895A73">
      <w:pPr>
        <w:pStyle w:val="SContact-Sendersinfo"/>
        <w:rPr>
          <w:sz w:val="20"/>
        </w:rPr>
      </w:pPr>
      <w:sdt>
        <w:sdtPr>
          <w:rPr>
            <w:sz w:val="20"/>
          </w:rPr>
          <w:id w:val="941722021"/>
          <w:placeholder>
            <w:docPart w:val="77A57B6572C840FB8E6C0E391C2AE205"/>
          </w:placeholder>
        </w:sdtPr>
        <w:sdtEndPr>
          <w:rPr>
            <w:rFonts w:eastAsiaTheme="minorHAnsi"/>
          </w:rPr>
        </w:sdtEndPr>
        <w:sdtContent>
          <w:sdt>
            <w:sdtPr>
              <w:rPr>
                <w:rFonts w:eastAsiaTheme="minorHAnsi"/>
                <w:sz w:val="20"/>
              </w:rPr>
              <w:id w:val="143632974"/>
              <w:placeholder>
                <w:docPart w:val="59D8C059C8C34D538935EC297406A603"/>
              </w:placeholder>
              <w15:appearance w15:val="hidden"/>
            </w:sdtPr>
            <w:sdtEndPr/>
            <w:sdtContent>
              <w:sdt>
                <w:sdtPr>
                  <w:rPr>
                    <w:rFonts w:eastAsiaTheme="minorHAnsi"/>
                    <w:sz w:val="20"/>
                    <w:szCs w:val="20"/>
                  </w:rPr>
                  <w:id w:val="-1719962335"/>
                  <w:placeholder>
                    <w:docPart w:val="D52E452EE6A54278A888E1C63C11BA9C"/>
                  </w:placeholder>
                  <w15:appearance w15:val="hidden"/>
                </w:sdtPr>
                <w:sdtEndPr/>
                <w:sdtContent>
                  <w:proofErr w:type="spellStart"/>
                  <w:r w:rsidR="006D1AAB" w:rsidRPr="0094732D">
                    <w:rPr>
                      <w:rFonts w:eastAsiaTheme="minorHAnsi"/>
                      <w:sz w:val="20"/>
                      <w:szCs w:val="20"/>
                    </w:rPr>
                    <w:t>Fernão</w:t>
                  </w:r>
                  <w:proofErr w:type="spellEnd"/>
                  <w:r w:rsidR="006D1AAB" w:rsidRPr="0094732D">
                    <w:rPr>
                      <w:rFonts w:eastAsiaTheme="minorHAnsi"/>
                      <w:sz w:val="20"/>
                      <w:szCs w:val="20"/>
                    </w:rPr>
                    <w:t xml:space="preserve"> </w:t>
                  </w:r>
                  <w:sdt>
                    <w:sdtPr>
                      <w:rPr>
                        <w:rFonts w:eastAsiaTheme="minorHAnsi"/>
                        <w:sz w:val="20"/>
                        <w:szCs w:val="20"/>
                      </w:rPr>
                      <w:id w:val="637460225"/>
                      <w:placeholder>
                        <w:docPart w:val="8EFD5CF2AC6B4402ABB4514BC4899A74"/>
                      </w:placeholder>
                      <w15:appearance w15:val="hidden"/>
                    </w:sdtPr>
                    <w:sdtEndPr/>
                    <w:sdtContent>
                      <w:sdt>
                        <w:sdtPr>
                          <w:rPr>
                            <w:rFonts w:eastAsiaTheme="minorHAnsi"/>
                            <w:sz w:val="20"/>
                            <w:szCs w:val="20"/>
                          </w:rPr>
                          <w:id w:val="-1511293327"/>
                          <w:placeholder>
                            <w:docPart w:val="3281D587491F457F8599583FB11DBCD3"/>
                          </w:placeholder>
                          <w15:appearance w15:val="hidden"/>
                        </w:sdtPr>
                        <w:sdtEndPr/>
                        <w:sdtContent>
                          <w:r w:rsidR="006D1AAB" w:rsidRPr="0094732D">
                            <w:rPr>
                              <w:rFonts w:eastAsiaTheme="minorHAnsi"/>
                              <w:sz w:val="20"/>
                              <w:szCs w:val="20"/>
                            </w:rPr>
                            <w:t>SILVEIRA</w:t>
                          </w:r>
                        </w:sdtContent>
                      </w:sdt>
                    </w:sdtContent>
                  </w:sdt>
                  <w:r w:rsidR="006D1AAB" w:rsidRPr="0094732D">
                    <w:rPr>
                      <w:rFonts w:eastAsiaTheme="minorHAnsi"/>
                      <w:sz w:val="20"/>
                      <w:szCs w:val="20"/>
                    </w:rPr>
                    <w:t xml:space="preserve">  </w:t>
                  </w:r>
                  <w:sdt>
                    <w:sdtPr>
                      <w:rPr>
                        <w:rFonts w:ascii="Encode Sans ExpandedLight" w:eastAsiaTheme="minorHAnsi" w:hAnsi="Encode Sans ExpandedLight"/>
                        <w:sz w:val="20"/>
                        <w:szCs w:val="20"/>
                      </w:rPr>
                      <w:id w:val="285473703"/>
                      <w:placeholder>
                        <w:docPart w:val="F2E3BE76D9F14FD4BED9DE7FED060A10"/>
                      </w:placeholder>
                      <w15:appearance w15:val="hidden"/>
                    </w:sdtPr>
                    <w:sdtEndPr/>
                    <w:sdtContent>
                      <w:r w:rsidR="006D1AAB" w:rsidRPr="0094732D">
                        <w:rPr>
                          <w:rFonts w:ascii="Encode Sans ExpandedLight" w:eastAsiaTheme="minorHAnsi" w:hAnsi="Encode Sans ExpandedLight"/>
                          <w:sz w:val="20"/>
                          <w:szCs w:val="20"/>
                        </w:rPr>
                        <w:t>+31 6 43 25 43 41 – fernao.silveira@stellantis.com</w:t>
                      </w:r>
                    </w:sdtContent>
                  </w:sdt>
                  <w:r w:rsidR="006D1AAB" w:rsidRPr="0094732D">
                    <w:rPr>
                      <w:rFonts w:ascii="Encode Sans ExpandedLight" w:eastAsiaTheme="minorHAnsi" w:hAnsi="Encode Sans ExpandedLight"/>
                      <w:sz w:val="20"/>
                      <w:szCs w:val="20"/>
                    </w:rPr>
                    <w:br/>
                  </w:r>
                  <w:r w:rsidR="006D1AAB" w:rsidRPr="0094732D">
                    <w:rPr>
                      <w:rFonts w:eastAsiaTheme="minorHAnsi"/>
                      <w:sz w:val="20"/>
                      <w:szCs w:val="20"/>
                    </w:rPr>
                    <w:t>Valérie GILLOT</w:t>
                  </w:r>
                </w:sdtContent>
              </w:sdt>
              <w:r w:rsidR="006D1AAB" w:rsidRPr="0094732D">
                <w:rPr>
                  <w:rFonts w:eastAsiaTheme="minorHAnsi"/>
                  <w:sz w:val="20"/>
                  <w:szCs w:val="20"/>
                </w:rPr>
                <w:t xml:space="preserve"> </w:t>
              </w:r>
              <w:sdt>
                <w:sdtPr>
                  <w:rPr>
                    <w:rFonts w:ascii="Encode Sans ExpandedLight" w:eastAsiaTheme="minorHAnsi" w:hAnsi="Encode Sans ExpandedLight"/>
                    <w:sz w:val="20"/>
                    <w:szCs w:val="20"/>
                  </w:rPr>
                  <w:id w:val="-1037958382"/>
                  <w:placeholder>
                    <w:docPart w:val="8580CB98EAA74F70A811113FB8215D84"/>
                  </w:placeholder>
                  <w15:appearance w15:val="hidden"/>
                </w:sdtPr>
                <w:sdtEndPr/>
                <w:sdtContent>
                  <w:r w:rsidR="006D1AAB" w:rsidRPr="0094732D">
                    <w:rPr>
                      <w:rFonts w:ascii="Encode Sans ExpandedLight" w:eastAsiaTheme="minorHAnsi" w:hAnsi="Encode Sans ExpandedLight"/>
                      <w:sz w:val="20"/>
                      <w:szCs w:val="20"/>
                    </w:rPr>
                    <w:t>+33 6 83 92 92 96 – valerie.gillot@stellantis.com</w:t>
                  </w:r>
                </w:sdtContent>
              </w:sdt>
              <w:r w:rsidR="006D1AAB" w:rsidRPr="0094732D">
                <w:rPr>
                  <w:rFonts w:ascii="Encode Sans ExpandedLight" w:eastAsiaTheme="minorHAnsi" w:hAnsi="Encode Sans ExpandedLight"/>
                  <w:sz w:val="20"/>
                  <w:szCs w:val="20"/>
                </w:rPr>
                <w:t xml:space="preserve"> </w:t>
              </w:r>
              <w:sdt>
                <w:sdtPr>
                  <w:rPr>
                    <w:rFonts w:eastAsiaTheme="minorHAnsi"/>
                    <w:sz w:val="20"/>
                    <w:szCs w:val="20"/>
                  </w:rPr>
                  <w:id w:val="1282529045"/>
                  <w:placeholder>
                    <w:docPart w:val="4C84F0ADD8D349D18FB4888B9032A169"/>
                  </w:placeholder>
                  <w15:appearance w15:val="hidden"/>
                </w:sdtPr>
                <w:sdtEndPr/>
                <w:sdtContent>
                  <w:r w:rsidR="00320725" w:rsidRPr="0094732D">
                    <w:rPr>
                      <w:rFonts w:eastAsiaTheme="minorHAnsi"/>
                      <w:sz w:val="20"/>
                      <w:szCs w:val="20"/>
                    </w:rPr>
                    <w:t xml:space="preserve">                               </w:t>
                  </w:r>
                  <w:r w:rsidR="006D1AAB" w:rsidRPr="0094732D">
                    <w:rPr>
                      <w:rFonts w:eastAsiaTheme="minorHAnsi"/>
                      <w:sz w:val="20"/>
                      <w:szCs w:val="20"/>
                    </w:rPr>
                    <w:t>Nathalie ROUSSEL</w:t>
                  </w:r>
                  <w:r w:rsidR="006D1AAB" w:rsidRPr="0094732D">
                    <w:rPr>
                      <w:rFonts w:ascii="Cambria" w:eastAsiaTheme="minorHAnsi" w:hAnsi="Cambria"/>
                      <w:sz w:val="20"/>
                      <w:szCs w:val="20"/>
                    </w:rPr>
                    <w:t> </w:t>
                  </w:r>
                </w:sdtContent>
              </w:sdt>
              <w:r w:rsidR="006D1AAB" w:rsidRPr="0094732D">
                <w:rPr>
                  <w:rFonts w:eastAsiaTheme="minorHAnsi"/>
                  <w:sz w:val="20"/>
                  <w:szCs w:val="20"/>
                </w:rPr>
                <w:t xml:space="preserve"> </w:t>
              </w:r>
              <w:sdt>
                <w:sdtPr>
                  <w:rPr>
                    <w:rFonts w:ascii="Encode Sans ExpandedLight" w:eastAsiaTheme="minorHAnsi" w:hAnsi="Encode Sans ExpandedLight"/>
                    <w:sz w:val="20"/>
                    <w:szCs w:val="20"/>
                  </w:rPr>
                  <w:id w:val="-878779968"/>
                  <w:placeholder>
                    <w:docPart w:val="3D035EC694C7487F84108D33D086515B"/>
                  </w:placeholder>
                  <w15:appearance w15:val="hidden"/>
                </w:sdtPr>
                <w:sdtEndPr/>
                <w:sdtContent>
                  <w:r w:rsidR="006D1AAB" w:rsidRPr="0094732D">
                    <w:rPr>
                      <w:rFonts w:ascii="Encode Sans ExpandedLight" w:eastAsiaTheme="minorHAnsi" w:hAnsi="Encode Sans ExpandedLight"/>
                      <w:sz w:val="20"/>
                      <w:szCs w:val="20"/>
                    </w:rPr>
                    <w:t>+33 6 87 77 41 82 – nathalie.roussel@stellantis.com</w:t>
                  </w:r>
                </w:sdtContent>
              </w:sdt>
              <w:r w:rsidR="006D1AAB" w:rsidRPr="0094732D">
                <w:rPr>
                  <w:rFonts w:ascii="Encode Sans ExpandedLight" w:eastAsiaTheme="minorHAnsi" w:hAnsi="Encode Sans ExpandedLight"/>
                  <w:sz w:val="20"/>
                  <w:szCs w:val="20"/>
                </w:rPr>
                <w:t xml:space="preserve"> </w:t>
              </w:r>
            </w:sdtContent>
          </w:sdt>
          <w:r w:rsidR="00895A73" w:rsidRPr="0094732D">
            <w:rPr>
              <w:sz w:val="20"/>
            </w:rPr>
            <w:t xml:space="preserve">                        </w:t>
          </w:r>
        </w:sdtContent>
      </w:sdt>
    </w:p>
    <w:p w14:paraId="4CB36281" w14:textId="547B370E" w:rsidR="00626B99" w:rsidRPr="0094732D" w:rsidRDefault="0043444E" w:rsidP="00E2018B">
      <w:pPr>
        <w:pStyle w:val="NormalWeb"/>
        <w:shd w:val="clear" w:color="auto" w:fill="FFFFFF" w:themeFill="background1"/>
        <w:spacing w:before="0" w:beforeAutospacing="0" w:after="225" w:afterAutospacing="0" w:line="375" w:lineRule="atLeast"/>
        <w:rPr>
          <w:rFonts w:asciiTheme="minorHAnsi" w:hAnsiTheme="minorHAnsi"/>
          <w:color w:val="243782" w:themeColor="text2"/>
          <w:lang w:val="en-US"/>
        </w:rPr>
      </w:pPr>
      <w:hyperlink r:id="rId18" w:history="1">
        <w:r w:rsidR="00895A73" w:rsidRPr="0094732D">
          <w:rPr>
            <w:rStyle w:val="Hyperlink"/>
            <w:rFonts w:asciiTheme="minorHAnsi" w:hAnsiTheme="minorHAnsi"/>
            <w:color w:val="243782" w:themeColor="text2"/>
            <w:lang w:val="en-US"/>
          </w:rPr>
          <w:t>communications@stellantis.com</w:t>
        </w:r>
      </w:hyperlink>
      <w:r w:rsidR="00895A73" w:rsidRPr="0094732D">
        <w:rPr>
          <w:rFonts w:asciiTheme="minorHAnsi" w:hAnsiTheme="minorHAnsi"/>
          <w:color w:val="243782" w:themeColor="text2"/>
          <w:lang w:val="en-US"/>
        </w:rPr>
        <w:br/>
        <w:t>www.stellantis.com</w:t>
      </w:r>
      <w:bookmarkEnd w:id="0"/>
    </w:p>
    <w:sectPr w:rsidR="00626B99" w:rsidRPr="0094732D" w:rsidSect="005D2EA9">
      <w:footerReference w:type="default" r:id="rId19"/>
      <w:head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B321" w14:textId="77777777" w:rsidR="00E63F29" w:rsidRDefault="00E63F29" w:rsidP="008D3E4C">
      <w:r>
        <w:separator/>
      </w:r>
    </w:p>
  </w:endnote>
  <w:endnote w:type="continuationSeparator" w:id="0">
    <w:p w14:paraId="516EB1F6" w14:textId="77777777" w:rsidR="00E63F29" w:rsidRDefault="00E63F2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9D0A5DDD-0764-40E8-9B4A-41F7C10919CC}"/>
    <w:embedBold r:id="rId2" w:fontKey="{8D88E0A6-8F90-4D3E-847D-F0E5DAC5638F}"/>
    <w:embedItalic r:id="rId3" w:fontKey="{3FDFE425-1228-4F0F-BBEE-922AD087AF38}"/>
    <w:embedBoldItalic r:id="rId4" w:fontKey="{1F13B76B-E1A1-40AD-B1D2-0F7FA6F02497}"/>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5" w:fontKey="{6E8F1B66-778F-4D5D-8F06-A030654D32D0}"/>
    <w:embedItalic r:id="rId6" w:fontKey="{4ED56887-83E1-4811-8A73-0B7A04FAB195}"/>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7" w:subsetted="1" w:fontKey="{4A7FAC0A-F6BA-4500-AB20-02E548946D11}"/>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8523C">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C1F9" w14:textId="77777777" w:rsidR="00E63F29" w:rsidRDefault="00E63F29" w:rsidP="008D3E4C">
      <w:r>
        <w:separator/>
      </w:r>
    </w:p>
  </w:footnote>
  <w:footnote w:type="continuationSeparator" w:id="0">
    <w:p w14:paraId="5B861E57" w14:textId="77777777" w:rsidR="00E63F29" w:rsidRDefault="00E63F2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227A2153"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43F90CF0" wp14:editId="425D4199">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81331"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F90CF0"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XKt2tXwIAACNMwAA&#10;DgAAAAAAAAAAAAAAAAAuAgAAZHJzL2Uyb0RvYy54bWxQSwECLQAUAAYACAAAACEArrRZzN8AAAAJ&#10;AQAADwAAAAAAAAAAAAAAAADWCgAAZHJzL2Rvd25yZXYueG1sUEsFBgAAAAAEAAQA8wAAAOIL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5F81331"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6B1F383F" wp14:editId="27BDC33F">
          <wp:extent cx="2317210" cy="718820"/>
          <wp:effectExtent l="0" t="0" r="6985" b="508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sidR="00D90501" w:rsidRPr="00D90501">
      <w:rPr>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77B3"/>
    <w:multiLevelType w:val="hybridMultilevel"/>
    <w:tmpl w:val="866E9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8C1577"/>
    <w:multiLevelType w:val="hybridMultilevel"/>
    <w:tmpl w:val="4948A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1D60D5"/>
    <w:multiLevelType w:val="multilevel"/>
    <w:tmpl w:val="372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E904CD"/>
    <w:multiLevelType w:val="hybridMultilevel"/>
    <w:tmpl w:val="FD3E0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B17D77"/>
    <w:multiLevelType w:val="hybridMultilevel"/>
    <w:tmpl w:val="3D1A8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7"/>
  </w:num>
  <w:num w:numId="13">
    <w:abstractNumId w:val="13"/>
  </w:num>
  <w:num w:numId="14">
    <w:abstractNumId w:val="15"/>
  </w:num>
  <w:num w:numId="15">
    <w:abstractNumId w:val="12"/>
  </w:num>
  <w:num w:numId="16">
    <w:abstractNumId w:val="10"/>
  </w:num>
  <w:num w:numId="17">
    <w:abstractNumId w:val="11"/>
  </w:num>
  <w:num w:numId="18">
    <w:abstractNumId w:val="1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668A"/>
    <w:rsid w:val="00025F53"/>
    <w:rsid w:val="00026C2D"/>
    <w:rsid w:val="000529D6"/>
    <w:rsid w:val="000532F2"/>
    <w:rsid w:val="00053806"/>
    <w:rsid w:val="0006120C"/>
    <w:rsid w:val="00085AB9"/>
    <w:rsid w:val="00087444"/>
    <w:rsid w:val="00087566"/>
    <w:rsid w:val="00093B26"/>
    <w:rsid w:val="000A15BE"/>
    <w:rsid w:val="000A3FBD"/>
    <w:rsid w:val="000A7B46"/>
    <w:rsid w:val="000B540E"/>
    <w:rsid w:val="000B7975"/>
    <w:rsid w:val="000D4D0F"/>
    <w:rsid w:val="000F2FE8"/>
    <w:rsid w:val="001000E4"/>
    <w:rsid w:val="0011481D"/>
    <w:rsid w:val="00117695"/>
    <w:rsid w:val="00126E5A"/>
    <w:rsid w:val="0013483E"/>
    <w:rsid w:val="00140A24"/>
    <w:rsid w:val="00145952"/>
    <w:rsid w:val="00150AD4"/>
    <w:rsid w:val="001526F6"/>
    <w:rsid w:val="0015732F"/>
    <w:rsid w:val="00163432"/>
    <w:rsid w:val="001723FE"/>
    <w:rsid w:val="00175A27"/>
    <w:rsid w:val="00194DB2"/>
    <w:rsid w:val="00195CBD"/>
    <w:rsid w:val="001A3BC3"/>
    <w:rsid w:val="001A5C30"/>
    <w:rsid w:val="001B0085"/>
    <w:rsid w:val="001B591C"/>
    <w:rsid w:val="001C0FF2"/>
    <w:rsid w:val="001D168B"/>
    <w:rsid w:val="001D780C"/>
    <w:rsid w:val="001E28F4"/>
    <w:rsid w:val="001E4450"/>
    <w:rsid w:val="001E5F48"/>
    <w:rsid w:val="001E6C1E"/>
    <w:rsid w:val="001F2607"/>
    <w:rsid w:val="001F4703"/>
    <w:rsid w:val="002005E5"/>
    <w:rsid w:val="00202DE7"/>
    <w:rsid w:val="00204C73"/>
    <w:rsid w:val="0021111E"/>
    <w:rsid w:val="00214443"/>
    <w:rsid w:val="0022401E"/>
    <w:rsid w:val="0022588D"/>
    <w:rsid w:val="002339EB"/>
    <w:rsid w:val="0023542B"/>
    <w:rsid w:val="00242220"/>
    <w:rsid w:val="002432BC"/>
    <w:rsid w:val="002449A2"/>
    <w:rsid w:val="00253AD7"/>
    <w:rsid w:val="00257500"/>
    <w:rsid w:val="00271869"/>
    <w:rsid w:val="0027677D"/>
    <w:rsid w:val="002836DD"/>
    <w:rsid w:val="00293E0C"/>
    <w:rsid w:val="002A2BBE"/>
    <w:rsid w:val="002A41E2"/>
    <w:rsid w:val="002A7E1C"/>
    <w:rsid w:val="002C340B"/>
    <w:rsid w:val="002C508D"/>
    <w:rsid w:val="002E7C5F"/>
    <w:rsid w:val="002F4D16"/>
    <w:rsid w:val="002F705B"/>
    <w:rsid w:val="003012D2"/>
    <w:rsid w:val="003163F0"/>
    <w:rsid w:val="00320725"/>
    <w:rsid w:val="00322BCE"/>
    <w:rsid w:val="003244DD"/>
    <w:rsid w:val="00343C79"/>
    <w:rsid w:val="00344021"/>
    <w:rsid w:val="00350BDC"/>
    <w:rsid w:val="00352C28"/>
    <w:rsid w:val="00361849"/>
    <w:rsid w:val="0036683D"/>
    <w:rsid w:val="003864AD"/>
    <w:rsid w:val="003872A8"/>
    <w:rsid w:val="00393851"/>
    <w:rsid w:val="003A52EB"/>
    <w:rsid w:val="003A6861"/>
    <w:rsid w:val="003B2EB3"/>
    <w:rsid w:val="003C3E43"/>
    <w:rsid w:val="003D0DE2"/>
    <w:rsid w:val="003D2410"/>
    <w:rsid w:val="003E68CC"/>
    <w:rsid w:val="003E727D"/>
    <w:rsid w:val="004022B4"/>
    <w:rsid w:val="004037A2"/>
    <w:rsid w:val="004209EB"/>
    <w:rsid w:val="00425677"/>
    <w:rsid w:val="00427ABE"/>
    <w:rsid w:val="00433EDD"/>
    <w:rsid w:val="0043444E"/>
    <w:rsid w:val="00435A04"/>
    <w:rsid w:val="004370B4"/>
    <w:rsid w:val="0044219E"/>
    <w:rsid w:val="004431BA"/>
    <w:rsid w:val="0044395F"/>
    <w:rsid w:val="00446581"/>
    <w:rsid w:val="004502CD"/>
    <w:rsid w:val="0045216F"/>
    <w:rsid w:val="004532D9"/>
    <w:rsid w:val="00456B44"/>
    <w:rsid w:val="00457227"/>
    <w:rsid w:val="00457A34"/>
    <w:rsid w:val="00464B4C"/>
    <w:rsid w:val="004769AB"/>
    <w:rsid w:val="00484232"/>
    <w:rsid w:val="0048704C"/>
    <w:rsid w:val="0049014C"/>
    <w:rsid w:val="004A0470"/>
    <w:rsid w:val="004C4E06"/>
    <w:rsid w:val="004D61EA"/>
    <w:rsid w:val="004E399A"/>
    <w:rsid w:val="004E4AFB"/>
    <w:rsid w:val="004F3A8D"/>
    <w:rsid w:val="004F7D4E"/>
    <w:rsid w:val="00501A19"/>
    <w:rsid w:val="00515169"/>
    <w:rsid w:val="005173F0"/>
    <w:rsid w:val="005253E6"/>
    <w:rsid w:val="00526C09"/>
    <w:rsid w:val="00544345"/>
    <w:rsid w:val="0055479C"/>
    <w:rsid w:val="00562D3D"/>
    <w:rsid w:val="00562EE2"/>
    <w:rsid w:val="0056439A"/>
    <w:rsid w:val="005674B7"/>
    <w:rsid w:val="0057556A"/>
    <w:rsid w:val="00582489"/>
    <w:rsid w:val="0059213B"/>
    <w:rsid w:val="00593A1F"/>
    <w:rsid w:val="005966B4"/>
    <w:rsid w:val="00597377"/>
    <w:rsid w:val="005A08A4"/>
    <w:rsid w:val="005A467D"/>
    <w:rsid w:val="005A54F7"/>
    <w:rsid w:val="005B024F"/>
    <w:rsid w:val="005B2392"/>
    <w:rsid w:val="005B2AC4"/>
    <w:rsid w:val="005B457D"/>
    <w:rsid w:val="005B7975"/>
    <w:rsid w:val="005C775F"/>
    <w:rsid w:val="005D1D6D"/>
    <w:rsid w:val="005D2EA9"/>
    <w:rsid w:val="005D6138"/>
    <w:rsid w:val="005F2120"/>
    <w:rsid w:val="006011C4"/>
    <w:rsid w:val="006147F8"/>
    <w:rsid w:val="0061682B"/>
    <w:rsid w:val="00626B99"/>
    <w:rsid w:val="00630BAC"/>
    <w:rsid w:val="00634C53"/>
    <w:rsid w:val="00643765"/>
    <w:rsid w:val="00644D00"/>
    <w:rsid w:val="00645CE3"/>
    <w:rsid w:val="00646166"/>
    <w:rsid w:val="00646F59"/>
    <w:rsid w:val="00655A10"/>
    <w:rsid w:val="0066386C"/>
    <w:rsid w:val="00666A99"/>
    <w:rsid w:val="0066737A"/>
    <w:rsid w:val="00682310"/>
    <w:rsid w:val="006B5784"/>
    <w:rsid w:val="006B5C7E"/>
    <w:rsid w:val="006C346F"/>
    <w:rsid w:val="006D1AAB"/>
    <w:rsid w:val="006D4D4B"/>
    <w:rsid w:val="006E27BF"/>
    <w:rsid w:val="006F1B03"/>
    <w:rsid w:val="006F5161"/>
    <w:rsid w:val="00700983"/>
    <w:rsid w:val="00702D0C"/>
    <w:rsid w:val="007059F4"/>
    <w:rsid w:val="00720C0B"/>
    <w:rsid w:val="00725131"/>
    <w:rsid w:val="00730E3E"/>
    <w:rsid w:val="00732990"/>
    <w:rsid w:val="00753A05"/>
    <w:rsid w:val="0075449B"/>
    <w:rsid w:val="007562DC"/>
    <w:rsid w:val="00763C3C"/>
    <w:rsid w:val="007819D6"/>
    <w:rsid w:val="007A46E2"/>
    <w:rsid w:val="007B5D43"/>
    <w:rsid w:val="007B6150"/>
    <w:rsid w:val="007B7378"/>
    <w:rsid w:val="007C15E6"/>
    <w:rsid w:val="007D72CE"/>
    <w:rsid w:val="007E317D"/>
    <w:rsid w:val="007E4D0B"/>
    <w:rsid w:val="007E79B9"/>
    <w:rsid w:val="007F115D"/>
    <w:rsid w:val="007F2FFF"/>
    <w:rsid w:val="0080313B"/>
    <w:rsid w:val="00805FAA"/>
    <w:rsid w:val="008124BD"/>
    <w:rsid w:val="00815B14"/>
    <w:rsid w:val="00817D63"/>
    <w:rsid w:val="008430FD"/>
    <w:rsid w:val="00844956"/>
    <w:rsid w:val="00852094"/>
    <w:rsid w:val="0086416D"/>
    <w:rsid w:val="00864937"/>
    <w:rsid w:val="0086734C"/>
    <w:rsid w:val="00877117"/>
    <w:rsid w:val="00877B5A"/>
    <w:rsid w:val="008815FE"/>
    <w:rsid w:val="00881A31"/>
    <w:rsid w:val="00883425"/>
    <w:rsid w:val="00886BBB"/>
    <w:rsid w:val="00891840"/>
    <w:rsid w:val="00895A73"/>
    <w:rsid w:val="00895B3A"/>
    <w:rsid w:val="008A584A"/>
    <w:rsid w:val="008A7519"/>
    <w:rsid w:val="008B4CD5"/>
    <w:rsid w:val="008B718E"/>
    <w:rsid w:val="008C6A96"/>
    <w:rsid w:val="008D3E4C"/>
    <w:rsid w:val="008E6AE8"/>
    <w:rsid w:val="008F0F07"/>
    <w:rsid w:val="008F27D8"/>
    <w:rsid w:val="008F2A13"/>
    <w:rsid w:val="00903094"/>
    <w:rsid w:val="00914D28"/>
    <w:rsid w:val="00917018"/>
    <w:rsid w:val="00925C7D"/>
    <w:rsid w:val="00933916"/>
    <w:rsid w:val="00942916"/>
    <w:rsid w:val="009449FD"/>
    <w:rsid w:val="0094732D"/>
    <w:rsid w:val="00976084"/>
    <w:rsid w:val="00992BE1"/>
    <w:rsid w:val="00993BB9"/>
    <w:rsid w:val="009968C5"/>
    <w:rsid w:val="009A12F3"/>
    <w:rsid w:val="009A23AB"/>
    <w:rsid w:val="009C33F1"/>
    <w:rsid w:val="009D180E"/>
    <w:rsid w:val="009D5F52"/>
    <w:rsid w:val="009D79F4"/>
    <w:rsid w:val="009E0BCC"/>
    <w:rsid w:val="00A018F2"/>
    <w:rsid w:val="00A0245A"/>
    <w:rsid w:val="00A15DE5"/>
    <w:rsid w:val="00A2145A"/>
    <w:rsid w:val="00A31747"/>
    <w:rsid w:val="00A33E8D"/>
    <w:rsid w:val="00A42BA7"/>
    <w:rsid w:val="00A50741"/>
    <w:rsid w:val="00A7272E"/>
    <w:rsid w:val="00A748DE"/>
    <w:rsid w:val="00A7549F"/>
    <w:rsid w:val="00A87390"/>
    <w:rsid w:val="00A94446"/>
    <w:rsid w:val="00AA0D55"/>
    <w:rsid w:val="00AA17F7"/>
    <w:rsid w:val="00AA30C1"/>
    <w:rsid w:val="00AB1281"/>
    <w:rsid w:val="00AB2EFC"/>
    <w:rsid w:val="00AB770E"/>
    <w:rsid w:val="00AC0BE4"/>
    <w:rsid w:val="00AC3934"/>
    <w:rsid w:val="00AC3AA0"/>
    <w:rsid w:val="00AF79B8"/>
    <w:rsid w:val="00B12B68"/>
    <w:rsid w:val="00B177DF"/>
    <w:rsid w:val="00B30234"/>
    <w:rsid w:val="00B32F4C"/>
    <w:rsid w:val="00B34229"/>
    <w:rsid w:val="00B36951"/>
    <w:rsid w:val="00B57E07"/>
    <w:rsid w:val="00B64F18"/>
    <w:rsid w:val="00B7006C"/>
    <w:rsid w:val="00B8523C"/>
    <w:rsid w:val="00B92FB1"/>
    <w:rsid w:val="00B93AFA"/>
    <w:rsid w:val="00B95854"/>
    <w:rsid w:val="00B96131"/>
    <w:rsid w:val="00B96799"/>
    <w:rsid w:val="00BA22E9"/>
    <w:rsid w:val="00BA4C74"/>
    <w:rsid w:val="00BA7893"/>
    <w:rsid w:val="00BB1347"/>
    <w:rsid w:val="00BB64A7"/>
    <w:rsid w:val="00BB793D"/>
    <w:rsid w:val="00BC38D0"/>
    <w:rsid w:val="00BC7F7E"/>
    <w:rsid w:val="00BD06D1"/>
    <w:rsid w:val="00BD121E"/>
    <w:rsid w:val="00C0321D"/>
    <w:rsid w:val="00C0446D"/>
    <w:rsid w:val="00C10E75"/>
    <w:rsid w:val="00C14973"/>
    <w:rsid w:val="00C20226"/>
    <w:rsid w:val="00C21B90"/>
    <w:rsid w:val="00C30288"/>
    <w:rsid w:val="00C31F14"/>
    <w:rsid w:val="00C363C0"/>
    <w:rsid w:val="00C40A0E"/>
    <w:rsid w:val="00C4253B"/>
    <w:rsid w:val="00C507D3"/>
    <w:rsid w:val="00C54E4E"/>
    <w:rsid w:val="00C60A64"/>
    <w:rsid w:val="00C65673"/>
    <w:rsid w:val="00C74F8F"/>
    <w:rsid w:val="00C75FF5"/>
    <w:rsid w:val="00C814CD"/>
    <w:rsid w:val="00C8627B"/>
    <w:rsid w:val="00C938CB"/>
    <w:rsid w:val="00C94F07"/>
    <w:rsid w:val="00C9556E"/>
    <w:rsid w:val="00C97693"/>
    <w:rsid w:val="00CA3A19"/>
    <w:rsid w:val="00CD019E"/>
    <w:rsid w:val="00CD3AFA"/>
    <w:rsid w:val="00CD4E1F"/>
    <w:rsid w:val="00CD59DF"/>
    <w:rsid w:val="00CD6CD4"/>
    <w:rsid w:val="00D00F9C"/>
    <w:rsid w:val="00D0485C"/>
    <w:rsid w:val="00D05F8C"/>
    <w:rsid w:val="00D239E7"/>
    <w:rsid w:val="00D265D9"/>
    <w:rsid w:val="00D26DAA"/>
    <w:rsid w:val="00D308B1"/>
    <w:rsid w:val="00D32EBF"/>
    <w:rsid w:val="00D363DB"/>
    <w:rsid w:val="00D36CFD"/>
    <w:rsid w:val="00D43A60"/>
    <w:rsid w:val="00D4691F"/>
    <w:rsid w:val="00D51DF4"/>
    <w:rsid w:val="00D5456A"/>
    <w:rsid w:val="00D54C2A"/>
    <w:rsid w:val="00D60810"/>
    <w:rsid w:val="00D61A35"/>
    <w:rsid w:val="00D65CC5"/>
    <w:rsid w:val="00D76779"/>
    <w:rsid w:val="00D814DF"/>
    <w:rsid w:val="00D82E59"/>
    <w:rsid w:val="00D90501"/>
    <w:rsid w:val="00D951B2"/>
    <w:rsid w:val="00DA27E1"/>
    <w:rsid w:val="00DA7373"/>
    <w:rsid w:val="00DB30BC"/>
    <w:rsid w:val="00DB65CA"/>
    <w:rsid w:val="00DC18C2"/>
    <w:rsid w:val="00DE72B9"/>
    <w:rsid w:val="00DF5711"/>
    <w:rsid w:val="00E00A20"/>
    <w:rsid w:val="00E014CA"/>
    <w:rsid w:val="00E05B7B"/>
    <w:rsid w:val="00E06510"/>
    <w:rsid w:val="00E2018B"/>
    <w:rsid w:val="00E2525D"/>
    <w:rsid w:val="00E345C6"/>
    <w:rsid w:val="00E35DF9"/>
    <w:rsid w:val="00E375E1"/>
    <w:rsid w:val="00E40FFD"/>
    <w:rsid w:val="00E43593"/>
    <w:rsid w:val="00E45FDD"/>
    <w:rsid w:val="00E51E96"/>
    <w:rsid w:val="00E53F39"/>
    <w:rsid w:val="00E63F29"/>
    <w:rsid w:val="00E65E13"/>
    <w:rsid w:val="00E7120A"/>
    <w:rsid w:val="00E73507"/>
    <w:rsid w:val="00E7526B"/>
    <w:rsid w:val="00E8163B"/>
    <w:rsid w:val="00E82EAD"/>
    <w:rsid w:val="00E83272"/>
    <w:rsid w:val="00E90B5F"/>
    <w:rsid w:val="00E93724"/>
    <w:rsid w:val="00E953BE"/>
    <w:rsid w:val="00E97143"/>
    <w:rsid w:val="00E978B9"/>
    <w:rsid w:val="00EA0DF2"/>
    <w:rsid w:val="00EA5FB4"/>
    <w:rsid w:val="00EB5DF9"/>
    <w:rsid w:val="00EC125D"/>
    <w:rsid w:val="00ED310B"/>
    <w:rsid w:val="00EF16D8"/>
    <w:rsid w:val="00F0343C"/>
    <w:rsid w:val="00F0487A"/>
    <w:rsid w:val="00F1080A"/>
    <w:rsid w:val="00F12736"/>
    <w:rsid w:val="00F244F8"/>
    <w:rsid w:val="00F40CF9"/>
    <w:rsid w:val="00F43473"/>
    <w:rsid w:val="00F5268D"/>
    <w:rsid w:val="00F5284E"/>
    <w:rsid w:val="00F66CF5"/>
    <w:rsid w:val="00F70F49"/>
    <w:rsid w:val="00F7137E"/>
    <w:rsid w:val="00F7559B"/>
    <w:rsid w:val="00F80907"/>
    <w:rsid w:val="00F8128E"/>
    <w:rsid w:val="00F87769"/>
    <w:rsid w:val="00F90273"/>
    <w:rsid w:val="00F90CCA"/>
    <w:rsid w:val="00F92EBF"/>
    <w:rsid w:val="00F93378"/>
    <w:rsid w:val="00F96AD5"/>
    <w:rsid w:val="00FA0B2A"/>
    <w:rsid w:val="00FA7419"/>
    <w:rsid w:val="00FB0C99"/>
    <w:rsid w:val="00FD1354"/>
    <w:rsid w:val="00FD6CFC"/>
    <w:rsid w:val="00FE14DA"/>
    <w:rsid w:val="00FE7E55"/>
    <w:rsid w:val="00FF004D"/>
    <w:rsid w:val="00FF0661"/>
    <w:rsid w:val="00FF61DF"/>
    <w:rsid w:val="04FF3BC0"/>
    <w:rsid w:val="06090115"/>
    <w:rsid w:val="08438F65"/>
    <w:rsid w:val="08515D2F"/>
    <w:rsid w:val="0BB1D1FB"/>
    <w:rsid w:val="1020B082"/>
    <w:rsid w:val="10FE9C3E"/>
    <w:rsid w:val="125119F9"/>
    <w:rsid w:val="13E1B21C"/>
    <w:rsid w:val="1428A59D"/>
    <w:rsid w:val="14CBE3D1"/>
    <w:rsid w:val="1588BABB"/>
    <w:rsid w:val="16CB7385"/>
    <w:rsid w:val="1D9A5712"/>
    <w:rsid w:val="1DC6CEBF"/>
    <w:rsid w:val="1DD9ABC8"/>
    <w:rsid w:val="1EACCC7C"/>
    <w:rsid w:val="20F369AE"/>
    <w:rsid w:val="21656CC0"/>
    <w:rsid w:val="227A1F07"/>
    <w:rsid w:val="22FE105A"/>
    <w:rsid w:val="2435CC90"/>
    <w:rsid w:val="25BCA231"/>
    <w:rsid w:val="28520CFF"/>
    <w:rsid w:val="2A0B06BA"/>
    <w:rsid w:val="2A756DCE"/>
    <w:rsid w:val="2B963CE4"/>
    <w:rsid w:val="2BB51D18"/>
    <w:rsid w:val="2D50ED79"/>
    <w:rsid w:val="2ED936AF"/>
    <w:rsid w:val="2EFB63FF"/>
    <w:rsid w:val="32397EC1"/>
    <w:rsid w:val="3407F717"/>
    <w:rsid w:val="3682C0EF"/>
    <w:rsid w:val="3744873B"/>
    <w:rsid w:val="37F622F6"/>
    <w:rsid w:val="3803C79A"/>
    <w:rsid w:val="3884FEA4"/>
    <w:rsid w:val="39E6BE4B"/>
    <w:rsid w:val="3C3B284D"/>
    <w:rsid w:val="3E5C9914"/>
    <w:rsid w:val="3FB20CE3"/>
    <w:rsid w:val="411F2DAA"/>
    <w:rsid w:val="41797A70"/>
    <w:rsid w:val="427E783A"/>
    <w:rsid w:val="49B298EE"/>
    <w:rsid w:val="4B664A7A"/>
    <w:rsid w:val="4D4D1A02"/>
    <w:rsid w:val="4F6568D7"/>
    <w:rsid w:val="4FA7B3AD"/>
    <w:rsid w:val="5084BAC4"/>
    <w:rsid w:val="54FA5FAE"/>
    <w:rsid w:val="55227376"/>
    <w:rsid w:val="556510A0"/>
    <w:rsid w:val="5A19366D"/>
    <w:rsid w:val="5D9408FA"/>
    <w:rsid w:val="5EE89429"/>
    <w:rsid w:val="609181A1"/>
    <w:rsid w:val="6147A7B4"/>
    <w:rsid w:val="61838CCD"/>
    <w:rsid w:val="6229A527"/>
    <w:rsid w:val="62D24A54"/>
    <w:rsid w:val="65A50DE8"/>
    <w:rsid w:val="671F9DA5"/>
    <w:rsid w:val="678E8C0C"/>
    <w:rsid w:val="67E4BAA8"/>
    <w:rsid w:val="6A3E99A6"/>
    <w:rsid w:val="71793651"/>
    <w:rsid w:val="726A6893"/>
    <w:rsid w:val="74DBDC22"/>
    <w:rsid w:val="7736DD15"/>
    <w:rsid w:val="788AE6B5"/>
    <w:rsid w:val="788F7393"/>
    <w:rsid w:val="7985182E"/>
    <w:rsid w:val="7B06F03A"/>
    <w:rsid w:val="7D45EC9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677F8"/>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Menzionenonrisolta1">
    <w:name w:val="Menzione non risolta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rsid w:val="004E399A"/>
    <w:rPr>
      <w:sz w:val="20"/>
      <w:szCs w:val="20"/>
    </w:rPr>
  </w:style>
  <w:style w:type="character" w:customStyle="1" w:styleId="CommentTextChar">
    <w:name w:val="Comment Text Char"/>
    <w:basedOn w:val="DefaultParagraphFont"/>
    <w:link w:val="CommentText"/>
    <w:uiPriority w:val="99"/>
    <w:rsid w:val="004E399A"/>
    <w:rPr>
      <w:sz w:val="20"/>
      <w:szCs w:val="20"/>
      <w:lang w:val="en-US"/>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en-US"/>
    </w:rPr>
  </w:style>
  <w:style w:type="paragraph" w:styleId="Revision">
    <w:name w:val="Revision"/>
    <w:hidden/>
    <w:uiPriority w:val="99"/>
    <w:semiHidden/>
    <w:rsid w:val="00B93AFA"/>
    <w:rPr>
      <w:sz w:val="24"/>
      <w:lang w:val="en-US"/>
    </w:rPr>
  </w:style>
  <w:style w:type="character" w:styleId="Strong">
    <w:name w:val="Strong"/>
    <w:basedOn w:val="DefaultParagraphFont"/>
    <w:uiPriority w:val="22"/>
    <w:qFormat/>
    <w:rsid w:val="00643765"/>
    <w:rPr>
      <w:b/>
      <w:bCs/>
    </w:rPr>
  </w:style>
  <w:style w:type="character" w:styleId="Emphasis">
    <w:name w:val="Emphasis"/>
    <w:basedOn w:val="DefaultParagraphFont"/>
    <w:uiPriority w:val="20"/>
    <w:qFormat/>
    <w:rsid w:val="00643765"/>
    <w:rPr>
      <w:i/>
      <w:iCs/>
    </w:rPr>
  </w:style>
  <w:style w:type="paragraph" w:styleId="NormalWeb">
    <w:name w:val="Normal (Web)"/>
    <w:basedOn w:val="Normal"/>
    <w:uiPriority w:val="99"/>
    <w:unhideWhenUsed/>
    <w:rsid w:val="00643765"/>
    <w:pPr>
      <w:spacing w:before="100" w:beforeAutospacing="1" w:after="100" w:afterAutospacing="1"/>
      <w:jc w:val="left"/>
    </w:pPr>
    <w:rPr>
      <w:rFonts w:ascii="Times New Roman" w:eastAsia="Times New Roman" w:hAnsi="Times New Roman" w:cs="Times New Roman"/>
      <w:szCs w:val="24"/>
      <w:lang w:val="fr-FR" w:eastAsia="fr-FR"/>
    </w:rPr>
  </w:style>
  <w:style w:type="character" w:styleId="UnresolvedMention">
    <w:name w:val="Unresolved Mention"/>
    <w:basedOn w:val="DefaultParagraphFont"/>
    <w:uiPriority w:val="99"/>
    <w:semiHidden/>
    <w:unhideWhenUsed/>
    <w:rsid w:val="00817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9741">
      <w:bodyDiv w:val="1"/>
      <w:marLeft w:val="0"/>
      <w:marRight w:val="0"/>
      <w:marTop w:val="0"/>
      <w:marBottom w:val="0"/>
      <w:divBdr>
        <w:top w:val="none" w:sz="0" w:space="0" w:color="auto"/>
        <w:left w:val="none" w:sz="0" w:space="0" w:color="auto"/>
        <w:bottom w:val="none" w:sz="0" w:space="0" w:color="auto"/>
        <w:right w:val="none" w:sz="0" w:space="0" w:color="auto"/>
      </w:divBdr>
    </w:div>
    <w:div w:id="836649050">
      <w:bodyDiv w:val="1"/>
      <w:marLeft w:val="0"/>
      <w:marRight w:val="0"/>
      <w:marTop w:val="0"/>
      <w:marBottom w:val="0"/>
      <w:divBdr>
        <w:top w:val="none" w:sz="0" w:space="0" w:color="auto"/>
        <w:left w:val="none" w:sz="0" w:space="0" w:color="auto"/>
        <w:bottom w:val="none" w:sz="0" w:space="0" w:color="auto"/>
        <w:right w:val="none" w:sz="0" w:space="0" w:color="auto"/>
      </w:divBdr>
    </w:div>
    <w:div w:id="1046029064">
      <w:bodyDiv w:val="1"/>
      <w:marLeft w:val="0"/>
      <w:marRight w:val="0"/>
      <w:marTop w:val="0"/>
      <w:marBottom w:val="0"/>
      <w:divBdr>
        <w:top w:val="none" w:sz="0" w:space="0" w:color="auto"/>
        <w:left w:val="none" w:sz="0" w:space="0" w:color="auto"/>
        <w:bottom w:val="none" w:sz="0" w:space="0" w:color="auto"/>
        <w:right w:val="none" w:sz="0" w:space="0" w:color="auto"/>
      </w:divBdr>
    </w:div>
    <w:div w:id="1055395972">
      <w:bodyDiv w:val="1"/>
      <w:marLeft w:val="0"/>
      <w:marRight w:val="0"/>
      <w:marTop w:val="0"/>
      <w:marBottom w:val="0"/>
      <w:divBdr>
        <w:top w:val="none" w:sz="0" w:space="0" w:color="auto"/>
        <w:left w:val="none" w:sz="0" w:space="0" w:color="auto"/>
        <w:bottom w:val="none" w:sz="0" w:space="0" w:color="auto"/>
        <w:right w:val="none" w:sz="0" w:space="0" w:color="auto"/>
      </w:divBdr>
    </w:div>
    <w:div w:id="2086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Stellantis" TargetMode="External"/><Relationship Id="rId18" Type="http://schemas.openxmlformats.org/officeDocument/2006/relationships/hyperlink" Target="mailto:communications@stellanti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www.youtube.com/c/Stellantis_official"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Stellantis" TargetMode="External"/><Relationship Id="rId5" Type="http://schemas.openxmlformats.org/officeDocument/2006/relationships/styles" Target="styles.xml"/><Relationship Id="rId15" Type="http://schemas.openxmlformats.org/officeDocument/2006/relationships/hyperlink" Target="https://www.linkedin.com/company/stellantis/"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A57B6572C840FB8E6C0E391C2AE205"/>
        <w:category>
          <w:name w:val="General"/>
          <w:gallery w:val="placeholder"/>
        </w:category>
        <w:types>
          <w:type w:val="bbPlcHdr"/>
        </w:types>
        <w:behaviors>
          <w:behavior w:val="content"/>
        </w:behaviors>
        <w:guid w:val="{5F4E521C-84BE-4780-995C-C273F92676CD}"/>
      </w:docPartPr>
      <w:docPartBody>
        <w:p w:rsidR="0062288B" w:rsidRDefault="00060F9B" w:rsidP="00060F9B">
          <w:pPr>
            <w:pStyle w:val="77A57B6572C840FB8E6C0E391C2AE205"/>
          </w:pPr>
          <w:r>
            <w:rPr>
              <w:rStyle w:val="PlaceholderText"/>
              <w:b/>
              <w:color w:val="44546A" w:themeColor="text2"/>
            </w:rPr>
            <w:t>First name LAST NAME</w:t>
          </w:r>
        </w:p>
      </w:docPartBody>
    </w:docPart>
    <w:docPart>
      <w:docPartPr>
        <w:name w:val="59D8C059C8C34D538935EC297406A603"/>
        <w:category>
          <w:name w:val="General"/>
          <w:gallery w:val="placeholder"/>
        </w:category>
        <w:types>
          <w:type w:val="bbPlcHdr"/>
        </w:types>
        <w:behaviors>
          <w:behavior w:val="content"/>
        </w:behaviors>
        <w:guid w:val="{A3A33106-44E0-459B-985D-DC36259C55A1}"/>
      </w:docPartPr>
      <w:docPartBody>
        <w:p w:rsidR="00B13AE0" w:rsidRDefault="00CC4827" w:rsidP="00CC4827">
          <w:pPr>
            <w:pStyle w:val="59D8C059C8C34D538935EC297406A603"/>
          </w:pPr>
          <w:r w:rsidRPr="0086416D">
            <w:rPr>
              <w:rStyle w:val="PlaceholderText"/>
              <w:b/>
              <w:color w:val="44546A" w:themeColor="text2"/>
            </w:rPr>
            <w:t>First name LAST NAME</w:t>
          </w:r>
        </w:p>
      </w:docPartBody>
    </w:docPart>
    <w:docPart>
      <w:docPartPr>
        <w:name w:val="D52E452EE6A54278A888E1C63C11BA9C"/>
        <w:category>
          <w:name w:val="General"/>
          <w:gallery w:val="placeholder"/>
        </w:category>
        <w:types>
          <w:type w:val="bbPlcHdr"/>
        </w:types>
        <w:behaviors>
          <w:behavior w:val="content"/>
        </w:behaviors>
        <w:guid w:val="{99D7DF41-0F76-44AF-9C34-F55E71038EA9}"/>
      </w:docPartPr>
      <w:docPartBody>
        <w:p w:rsidR="00B13AE0" w:rsidRDefault="00CC4827" w:rsidP="00CC4827">
          <w:pPr>
            <w:pStyle w:val="D52E452EE6A54278A888E1C63C11BA9C"/>
          </w:pPr>
          <w:r w:rsidRPr="0086416D">
            <w:rPr>
              <w:rStyle w:val="PlaceholderText"/>
              <w:b/>
              <w:color w:val="44546A" w:themeColor="text2"/>
            </w:rPr>
            <w:t>First name LAST NAME</w:t>
          </w:r>
        </w:p>
      </w:docPartBody>
    </w:docPart>
    <w:docPart>
      <w:docPartPr>
        <w:name w:val="8EFD5CF2AC6B4402ABB4514BC4899A74"/>
        <w:category>
          <w:name w:val="General"/>
          <w:gallery w:val="placeholder"/>
        </w:category>
        <w:types>
          <w:type w:val="bbPlcHdr"/>
        </w:types>
        <w:behaviors>
          <w:behavior w:val="content"/>
        </w:behaviors>
        <w:guid w:val="{BDBBBA49-E493-45A3-9799-48CA02488C81}"/>
      </w:docPartPr>
      <w:docPartBody>
        <w:p w:rsidR="00B13AE0" w:rsidRDefault="00CC4827" w:rsidP="00CC4827">
          <w:pPr>
            <w:pStyle w:val="8EFD5CF2AC6B4402ABB4514BC4899A74"/>
          </w:pPr>
          <w:r w:rsidRPr="0086416D">
            <w:rPr>
              <w:rStyle w:val="PlaceholderText"/>
              <w:b/>
              <w:color w:val="44546A" w:themeColor="text2"/>
            </w:rPr>
            <w:t>First name LAST NAME</w:t>
          </w:r>
        </w:p>
      </w:docPartBody>
    </w:docPart>
    <w:docPart>
      <w:docPartPr>
        <w:name w:val="3281D587491F457F8599583FB11DBCD3"/>
        <w:category>
          <w:name w:val="General"/>
          <w:gallery w:val="placeholder"/>
        </w:category>
        <w:types>
          <w:type w:val="bbPlcHdr"/>
        </w:types>
        <w:behaviors>
          <w:behavior w:val="content"/>
        </w:behaviors>
        <w:guid w:val="{4502A2C9-668F-40B7-B047-7CAB0756D4F0}"/>
      </w:docPartPr>
      <w:docPartBody>
        <w:p w:rsidR="00B13AE0" w:rsidRDefault="00CC4827" w:rsidP="00CC4827">
          <w:pPr>
            <w:pStyle w:val="3281D587491F457F8599583FB11DBCD3"/>
          </w:pPr>
          <w:r w:rsidRPr="0086416D">
            <w:rPr>
              <w:rStyle w:val="PlaceholderText"/>
              <w:b/>
              <w:color w:val="44546A" w:themeColor="text2"/>
            </w:rPr>
            <w:t>First name LAST NAME</w:t>
          </w:r>
        </w:p>
      </w:docPartBody>
    </w:docPart>
    <w:docPart>
      <w:docPartPr>
        <w:name w:val="F2E3BE76D9F14FD4BED9DE7FED060A10"/>
        <w:category>
          <w:name w:val="General"/>
          <w:gallery w:val="placeholder"/>
        </w:category>
        <w:types>
          <w:type w:val="bbPlcHdr"/>
        </w:types>
        <w:behaviors>
          <w:behavior w:val="content"/>
        </w:behaviors>
        <w:guid w:val="{73FA6FBB-94B5-41BD-B4F8-DD951FCC3C2F}"/>
      </w:docPartPr>
      <w:docPartBody>
        <w:p w:rsidR="00B13AE0" w:rsidRDefault="00CC4827" w:rsidP="00CC4827">
          <w:pPr>
            <w:pStyle w:val="F2E3BE76D9F14FD4BED9DE7FED060A1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8580CB98EAA74F70A811113FB8215D84"/>
        <w:category>
          <w:name w:val="General"/>
          <w:gallery w:val="placeholder"/>
        </w:category>
        <w:types>
          <w:type w:val="bbPlcHdr"/>
        </w:types>
        <w:behaviors>
          <w:behavior w:val="content"/>
        </w:behaviors>
        <w:guid w:val="{8B9E312A-38F9-4173-B40B-3669C38E5676}"/>
      </w:docPartPr>
      <w:docPartBody>
        <w:p w:rsidR="00B13AE0" w:rsidRDefault="00CC4827" w:rsidP="00CC4827">
          <w:pPr>
            <w:pStyle w:val="8580CB98EAA74F70A811113FB8215D8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C84F0ADD8D349D18FB4888B9032A169"/>
        <w:category>
          <w:name w:val="General"/>
          <w:gallery w:val="placeholder"/>
        </w:category>
        <w:types>
          <w:type w:val="bbPlcHdr"/>
        </w:types>
        <w:behaviors>
          <w:behavior w:val="content"/>
        </w:behaviors>
        <w:guid w:val="{5E6FA23D-4BBB-499E-BC81-70ECB878B0A8}"/>
      </w:docPartPr>
      <w:docPartBody>
        <w:p w:rsidR="00B13AE0" w:rsidRDefault="00CC4827" w:rsidP="00CC4827">
          <w:pPr>
            <w:pStyle w:val="4C84F0ADD8D349D18FB4888B9032A169"/>
          </w:pPr>
          <w:r w:rsidRPr="0086416D">
            <w:rPr>
              <w:rStyle w:val="PlaceholderText"/>
              <w:b/>
              <w:color w:val="44546A" w:themeColor="text2"/>
            </w:rPr>
            <w:t>First name LAST NAME</w:t>
          </w:r>
        </w:p>
      </w:docPartBody>
    </w:docPart>
    <w:docPart>
      <w:docPartPr>
        <w:name w:val="3D035EC694C7487F84108D33D086515B"/>
        <w:category>
          <w:name w:val="General"/>
          <w:gallery w:val="placeholder"/>
        </w:category>
        <w:types>
          <w:type w:val="bbPlcHdr"/>
        </w:types>
        <w:behaviors>
          <w:behavior w:val="content"/>
        </w:behaviors>
        <w:guid w:val="{E8AA7207-656D-4597-B46B-5E775C2CE529}"/>
      </w:docPartPr>
      <w:docPartBody>
        <w:p w:rsidR="00B13AE0" w:rsidRDefault="00CC4827" w:rsidP="00CC4827">
          <w:pPr>
            <w:pStyle w:val="3D035EC694C7487F84108D33D086515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9B"/>
    <w:rsid w:val="00060F9B"/>
    <w:rsid w:val="005138BE"/>
    <w:rsid w:val="0062288B"/>
    <w:rsid w:val="00680C48"/>
    <w:rsid w:val="006B6701"/>
    <w:rsid w:val="00844639"/>
    <w:rsid w:val="0086243E"/>
    <w:rsid w:val="008E2F80"/>
    <w:rsid w:val="00905C6A"/>
    <w:rsid w:val="00B13AE0"/>
    <w:rsid w:val="00B50ECD"/>
    <w:rsid w:val="00CC4827"/>
    <w:rsid w:val="00CD00ED"/>
    <w:rsid w:val="00D53FBB"/>
    <w:rsid w:val="00DD10CD"/>
    <w:rsid w:val="00E3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827"/>
    <w:rPr>
      <w:color w:val="808080"/>
    </w:rPr>
  </w:style>
  <w:style w:type="paragraph" w:customStyle="1" w:styleId="77A57B6572C840FB8E6C0E391C2AE205">
    <w:name w:val="77A57B6572C840FB8E6C0E391C2AE205"/>
    <w:rsid w:val="00060F9B"/>
  </w:style>
  <w:style w:type="paragraph" w:customStyle="1" w:styleId="59D8C059C8C34D538935EC297406A603">
    <w:name w:val="59D8C059C8C34D538935EC297406A603"/>
    <w:rsid w:val="00CC4827"/>
  </w:style>
  <w:style w:type="paragraph" w:customStyle="1" w:styleId="D52E452EE6A54278A888E1C63C11BA9C">
    <w:name w:val="D52E452EE6A54278A888E1C63C11BA9C"/>
    <w:rsid w:val="00CC4827"/>
  </w:style>
  <w:style w:type="paragraph" w:customStyle="1" w:styleId="8EFD5CF2AC6B4402ABB4514BC4899A74">
    <w:name w:val="8EFD5CF2AC6B4402ABB4514BC4899A74"/>
    <w:rsid w:val="00CC4827"/>
  </w:style>
  <w:style w:type="paragraph" w:customStyle="1" w:styleId="3281D587491F457F8599583FB11DBCD3">
    <w:name w:val="3281D587491F457F8599583FB11DBCD3"/>
    <w:rsid w:val="00CC4827"/>
  </w:style>
  <w:style w:type="paragraph" w:customStyle="1" w:styleId="F2E3BE76D9F14FD4BED9DE7FED060A10">
    <w:name w:val="F2E3BE76D9F14FD4BED9DE7FED060A10"/>
    <w:rsid w:val="00CC4827"/>
  </w:style>
  <w:style w:type="paragraph" w:customStyle="1" w:styleId="8580CB98EAA74F70A811113FB8215D84">
    <w:name w:val="8580CB98EAA74F70A811113FB8215D84"/>
    <w:rsid w:val="00CC4827"/>
  </w:style>
  <w:style w:type="paragraph" w:customStyle="1" w:styleId="4C84F0ADD8D349D18FB4888B9032A169">
    <w:name w:val="4C84F0ADD8D349D18FB4888B9032A169"/>
    <w:rsid w:val="00CC4827"/>
  </w:style>
  <w:style w:type="paragraph" w:customStyle="1" w:styleId="3D035EC694C7487F84108D33D086515B">
    <w:name w:val="3D035EC694C7487F84108D33D086515B"/>
    <w:rsid w:val="00CC4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777DB-7D4E-42A4-9907-FED77BA3A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CC01C-7602-4BDE-8885-E977B875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45553-E795-4AA5-A59B-07EE60D3C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32</TotalTime>
  <Pages>3</Pages>
  <Words>703</Words>
  <Characters>4011</Characters>
  <Application>Microsoft Office Word</Application>
  <DocSecurity>0</DocSecurity>
  <Lines>33</Lines>
  <Paragraphs>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13</cp:revision>
  <cp:lastPrinted>2022-07-13T15:12:00Z</cp:lastPrinted>
  <dcterms:created xsi:type="dcterms:W3CDTF">2022-12-06T12:32:00Z</dcterms:created>
  <dcterms:modified xsi:type="dcterms:W3CDTF">2022-12-06T13:48:00Z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