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Default="0086416D" w:rsidP="0002070C"/>
    <w:p w:rsidR="00232037" w:rsidRDefault="00232037" w:rsidP="0002070C"/>
    <w:p w:rsidR="00232037" w:rsidRDefault="00232037" w:rsidP="0002070C"/>
    <w:p w:rsidR="00232037" w:rsidRPr="0082786D" w:rsidRDefault="00232037" w:rsidP="0002070C"/>
    <w:p w:rsidR="003902F6" w:rsidRPr="003902F6" w:rsidRDefault="00FB4171" w:rsidP="003902F6">
      <w:pPr>
        <w:pStyle w:val="SSubject"/>
        <w:spacing w:before="0" w:after="0"/>
        <w:contextualSpacing w:val="0"/>
        <w:rPr>
          <w:sz w:val="21"/>
          <w:szCs w:val="21"/>
        </w:rPr>
      </w:pPr>
      <w:r w:rsidRPr="007050FE">
        <w:rPr>
          <w:rFonts w:ascii="Encode Sans SemiBold" w:hAnsi="Encode Sans SemiBold"/>
          <w:bCs w:val="0"/>
          <w:sz w:val="24"/>
          <w:szCs w:val="18"/>
          <w:lang w:eastAsia="fr-FR"/>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37BB74"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r w:rsidR="003902F6">
        <w:rPr>
          <w:rFonts w:ascii="Encode Sans SemiBold" w:hAnsi="Encode Sans SemiBold"/>
          <w:sz w:val="24"/>
        </w:rPr>
        <w:t>Stellantis crée le ‘Stellantis Design Studio’</w:t>
      </w:r>
    </w:p>
    <w:p w:rsidR="003902F6" w:rsidRDefault="003902F6" w:rsidP="003902F6">
      <w:pPr>
        <w:pStyle w:val="Paragraphedeliste"/>
        <w:ind w:left="360"/>
        <w:rPr>
          <w:rFonts w:ascii="Encode Sans ExpandedLight" w:hAnsi="Encode Sans ExpandedLight"/>
          <w:b/>
          <w:sz w:val="20"/>
          <w:szCs w:val="20"/>
        </w:rPr>
      </w:pPr>
    </w:p>
    <w:p w:rsidR="003902F6" w:rsidRPr="00F31953" w:rsidRDefault="003902F6" w:rsidP="003902F6">
      <w:pPr>
        <w:pStyle w:val="Paragraphedeliste"/>
        <w:numPr>
          <w:ilvl w:val="0"/>
          <w:numId w:val="12"/>
        </w:numPr>
        <w:rPr>
          <w:rFonts w:ascii="Encode Sans ExpandedLight" w:hAnsi="Encode Sans ExpandedLight"/>
          <w:b/>
          <w:sz w:val="20"/>
          <w:szCs w:val="20"/>
        </w:rPr>
      </w:pPr>
      <w:r w:rsidRPr="00F31953">
        <w:rPr>
          <w:rFonts w:ascii="Encode Sans ExpandedLight" w:hAnsi="Encode Sans ExpandedLight"/>
          <w:b/>
          <w:sz w:val="20"/>
          <w:szCs w:val="20"/>
        </w:rPr>
        <w:t>Une agence de design qui capitalisera sur l’expertise du Groupe en matière de design et sur son portefeuille de marques emblématiques</w:t>
      </w:r>
      <w:r>
        <w:rPr>
          <w:rFonts w:ascii="Encode Sans ExpandedLight" w:hAnsi="Encode Sans ExpandedLight"/>
          <w:b/>
          <w:sz w:val="20"/>
          <w:szCs w:val="20"/>
        </w:rPr>
        <w:t xml:space="preserve">, </w:t>
      </w:r>
    </w:p>
    <w:p w:rsidR="003902F6" w:rsidRPr="00F31953" w:rsidRDefault="003902F6" w:rsidP="003902F6">
      <w:pPr>
        <w:pStyle w:val="Paragraphedeliste"/>
        <w:numPr>
          <w:ilvl w:val="0"/>
          <w:numId w:val="12"/>
        </w:numPr>
        <w:rPr>
          <w:rFonts w:ascii="Encode Sans ExpandedLight" w:hAnsi="Encode Sans ExpandedLight"/>
          <w:b/>
          <w:sz w:val="20"/>
          <w:szCs w:val="20"/>
        </w:rPr>
      </w:pPr>
      <w:r w:rsidRPr="00F31953">
        <w:rPr>
          <w:rFonts w:ascii="Encode Sans ExpandedLight" w:hAnsi="Encode Sans ExpandedLight"/>
          <w:b/>
          <w:sz w:val="20"/>
          <w:szCs w:val="20"/>
        </w:rPr>
        <w:t>Créée pour développer des collaborations avec des partenaires internationaux sur des projets de marques et de design</w:t>
      </w:r>
      <w:r>
        <w:rPr>
          <w:rFonts w:ascii="Encode Sans ExpandedLight" w:hAnsi="Encode Sans ExpandedLight"/>
          <w:b/>
          <w:sz w:val="20"/>
          <w:szCs w:val="20"/>
        </w:rPr>
        <w:t xml:space="preserve">, </w:t>
      </w:r>
    </w:p>
    <w:p w:rsidR="003902F6" w:rsidRPr="00F31953" w:rsidRDefault="003902F6" w:rsidP="003902F6">
      <w:pPr>
        <w:pStyle w:val="Paragraphedeliste"/>
        <w:numPr>
          <w:ilvl w:val="0"/>
          <w:numId w:val="12"/>
        </w:numPr>
        <w:rPr>
          <w:rFonts w:ascii="Encode Sans ExpandedLight" w:hAnsi="Encode Sans ExpandedLight"/>
          <w:b/>
          <w:sz w:val="20"/>
          <w:szCs w:val="20"/>
        </w:rPr>
      </w:pPr>
      <w:r>
        <w:rPr>
          <w:rFonts w:ascii="Encode Sans ExpandedLight" w:hAnsi="Encode Sans ExpandedLight"/>
          <w:b/>
          <w:sz w:val="20"/>
          <w:szCs w:val="20"/>
        </w:rPr>
        <w:t xml:space="preserve">Dirigée par Klaus Busse, directeur du design, et Arnault </w:t>
      </w:r>
      <w:proofErr w:type="spellStart"/>
      <w:r>
        <w:rPr>
          <w:rFonts w:ascii="Encode Sans ExpandedLight" w:hAnsi="Encode Sans ExpandedLight"/>
          <w:b/>
          <w:sz w:val="20"/>
          <w:szCs w:val="20"/>
        </w:rPr>
        <w:t>Gournac</w:t>
      </w:r>
      <w:proofErr w:type="spellEnd"/>
      <w:r>
        <w:rPr>
          <w:rFonts w:ascii="Encode Sans ExpandedLight" w:hAnsi="Encode Sans ExpandedLight"/>
          <w:b/>
          <w:sz w:val="20"/>
          <w:szCs w:val="20"/>
        </w:rPr>
        <w:t>, directeur créatif</w:t>
      </w:r>
      <w:r w:rsidRPr="00F31953">
        <w:rPr>
          <w:rFonts w:ascii="Encode Sans ExpandedLight" w:hAnsi="Encode Sans ExpandedLight"/>
          <w:b/>
          <w:sz w:val="20"/>
          <w:szCs w:val="20"/>
        </w:rPr>
        <w:t xml:space="preserve">. </w:t>
      </w:r>
    </w:p>
    <w:p w:rsidR="003902F6" w:rsidRPr="0052479E" w:rsidRDefault="003902F6" w:rsidP="003902F6">
      <w:pPr>
        <w:rPr>
          <w:rFonts w:ascii="Encode Sans ExpandedLight" w:hAnsi="Encode Sans ExpandedLight"/>
          <w:b/>
          <w:sz w:val="20"/>
          <w:szCs w:val="20"/>
        </w:rPr>
      </w:pPr>
    </w:p>
    <w:p w:rsidR="003902F6" w:rsidRPr="00BF0A96" w:rsidRDefault="003902F6" w:rsidP="003902F6">
      <w:pPr>
        <w:rPr>
          <w:rFonts w:ascii="Encode Sans ExpandedLight" w:hAnsi="Encode Sans ExpandedLight"/>
          <w:b/>
          <w:sz w:val="20"/>
          <w:szCs w:val="20"/>
        </w:rPr>
      </w:pPr>
      <w:r w:rsidRPr="00BF0A96">
        <w:rPr>
          <w:rFonts w:ascii="Encode Sans ExpandedLight" w:hAnsi="Encode Sans ExpandedLight"/>
          <w:sz w:val="20"/>
          <w:szCs w:val="20"/>
        </w:rPr>
        <w:t>Amsterdam</w:t>
      </w:r>
      <w:r>
        <w:rPr>
          <w:rFonts w:ascii="Encode Sans ExpandedLight" w:hAnsi="Encode Sans ExpandedLight"/>
          <w:sz w:val="20"/>
          <w:szCs w:val="20"/>
        </w:rPr>
        <w:t xml:space="preserve">, 23 juillet 2021 - </w:t>
      </w:r>
      <w:proofErr w:type="spellStart"/>
      <w:r>
        <w:rPr>
          <w:rFonts w:ascii="Encode Sans ExpandedLight" w:hAnsi="Encode Sans ExpandedLight"/>
          <w:sz w:val="20"/>
          <w:szCs w:val="20"/>
        </w:rPr>
        <w:t>Stellantis</w:t>
      </w:r>
      <w:proofErr w:type="spellEnd"/>
      <w:r>
        <w:rPr>
          <w:rFonts w:ascii="Encode Sans ExpandedLight" w:hAnsi="Encode Sans ExpandedLight"/>
          <w:sz w:val="20"/>
          <w:szCs w:val="20"/>
        </w:rPr>
        <w:t xml:space="preserve"> </w:t>
      </w:r>
      <w:r w:rsidRPr="00BF0A96">
        <w:rPr>
          <w:rFonts w:ascii="Encode Sans ExpandedLight" w:hAnsi="Encode Sans ExpandedLight"/>
          <w:sz w:val="20"/>
          <w:szCs w:val="20"/>
        </w:rPr>
        <w:t>annonce</w:t>
      </w:r>
      <w:r>
        <w:rPr>
          <w:rFonts w:ascii="Encode Sans ExpandedLight" w:hAnsi="Encode Sans ExpandedLight"/>
          <w:sz w:val="20"/>
          <w:szCs w:val="20"/>
        </w:rPr>
        <w:t xml:space="preserve"> </w:t>
      </w:r>
      <w:r w:rsidRPr="00BF0A96">
        <w:rPr>
          <w:rFonts w:ascii="Encode Sans ExpandedLight" w:hAnsi="Encode Sans ExpandedLight"/>
          <w:sz w:val="20"/>
          <w:szCs w:val="20"/>
        </w:rPr>
        <w:t>la création d</w:t>
      </w:r>
      <w:r>
        <w:rPr>
          <w:rFonts w:ascii="Encode Sans ExpandedLight" w:hAnsi="Encode Sans ExpandedLight"/>
          <w:sz w:val="20"/>
          <w:szCs w:val="20"/>
        </w:rPr>
        <w:t>u</w:t>
      </w:r>
      <w:r w:rsidRPr="00BF0A96">
        <w:rPr>
          <w:rFonts w:ascii="Encode Sans ExpandedLight" w:hAnsi="Encode Sans ExpandedLight"/>
          <w:sz w:val="20"/>
          <w:szCs w:val="20"/>
        </w:rPr>
        <w:t xml:space="preserve"> </w:t>
      </w:r>
      <w:proofErr w:type="spellStart"/>
      <w:r w:rsidRPr="00BF0A96">
        <w:rPr>
          <w:rFonts w:ascii="Encode Sans ExpandedLight" w:hAnsi="Encode Sans ExpandedLight"/>
          <w:sz w:val="20"/>
          <w:szCs w:val="20"/>
        </w:rPr>
        <w:t>Stellantis</w:t>
      </w:r>
      <w:proofErr w:type="spellEnd"/>
      <w:r w:rsidRPr="00BF0A96">
        <w:rPr>
          <w:rFonts w:ascii="Encode Sans ExpandedLight" w:hAnsi="Encode Sans ExpandedLight"/>
          <w:sz w:val="20"/>
          <w:szCs w:val="20"/>
        </w:rPr>
        <w:t xml:space="preserve"> Design Studio. Cette agence </w:t>
      </w:r>
      <w:r>
        <w:rPr>
          <w:rFonts w:ascii="Encode Sans ExpandedLight" w:hAnsi="Encode Sans ExpandedLight"/>
          <w:sz w:val="20"/>
          <w:szCs w:val="20"/>
        </w:rPr>
        <w:t>créative</w:t>
      </w:r>
      <w:r w:rsidRPr="00BF0A96">
        <w:rPr>
          <w:rFonts w:ascii="Encode Sans ExpandedLight" w:hAnsi="Encode Sans ExpandedLight"/>
          <w:sz w:val="20"/>
          <w:szCs w:val="20"/>
        </w:rPr>
        <w:t xml:space="preserve"> fournira des services de « Global Brand Design » au</w:t>
      </w:r>
      <w:r>
        <w:rPr>
          <w:rFonts w:ascii="Encode Sans ExpandedLight" w:hAnsi="Encode Sans ExpandedLight"/>
          <w:sz w:val="20"/>
          <w:szCs w:val="20"/>
        </w:rPr>
        <w:t xml:space="preserve">x entreprises de tous horizons : </w:t>
      </w:r>
      <w:r w:rsidRPr="00BF0A96">
        <w:rPr>
          <w:rFonts w:ascii="Encode Sans ExpandedLight" w:hAnsi="Encode Sans ExpandedLight"/>
          <w:sz w:val="20"/>
          <w:szCs w:val="20"/>
        </w:rPr>
        <w:t>socié</w:t>
      </w:r>
      <w:r>
        <w:rPr>
          <w:rFonts w:ascii="Encode Sans ExpandedLight" w:hAnsi="Encode Sans ExpandedLight"/>
          <w:sz w:val="20"/>
          <w:szCs w:val="20"/>
        </w:rPr>
        <w:t xml:space="preserve">tés de mobilité, de transport, </w:t>
      </w:r>
      <w:r w:rsidRPr="00BF0A96">
        <w:rPr>
          <w:rFonts w:ascii="Encode Sans ExpandedLight" w:hAnsi="Encode Sans ExpandedLight"/>
          <w:sz w:val="20"/>
          <w:szCs w:val="20"/>
        </w:rPr>
        <w:t xml:space="preserve">de </w:t>
      </w:r>
      <w:r>
        <w:rPr>
          <w:rFonts w:ascii="Encode Sans ExpandedLight" w:hAnsi="Encode Sans ExpandedLight"/>
          <w:sz w:val="20"/>
          <w:szCs w:val="20"/>
        </w:rPr>
        <w:t xml:space="preserve">production ou d’activités </w:t>
      </w:r>
      <w:r w:rsidRPr="00BF0A96">
        <w:rPr>
          <w:rFonts w:ascii="Encode Sans ExpandedLight" w:hAnsi="Encode Sans ExpandedLight"/>
          <w:sz w:val="20"/>
          <w:szCs w:val="20"/>
        </w:rPr>
        <w:t>tertiaires.</w:t>
      </w:r>
      <w:r w:rsidRPr="00BF0A96">
        <w:rPr>
          <w:rFonts w:ascii="Encode Sans ExpandedLight" w:hAnsi="Encode Sans ExpandedLight"/>
          <w:b/>
          <w:sz w:val="20"/>
          <w:szCs w:val="20"/>
        </w:rPr>
        <w:t xml:space="preserve"> </w:t>
      </w:r>
    </w:p>
    <w:p w:rsidR="003902F6" w:rsidRPr="00BF0A96" w:rsidRDefault="003902F6" w:rsidP="003902F6">
      <w:pPr>
        <w:rPr>
          <w:rFonts w:ascii="Encode Sans ExpandedLight" w:hAnsi="Encode Sans ExpandedLight"/>
          <w:b/>
          <w:sz w:val="20"/>
          <w:szCs w:val="20"/>
        </w:rPr>
      </w:pPr>
    </w:p>
    <w:p w:rsidR="003902F6" w:rsidRPr="00FB5C4D" w:rsidRDefault="003902F6" w:rsidP="003902F6">
      <w:pPr>
        <w:rPr>
          <w:rFonts w:ascii="Encode Sans ExpandedLight" w:hAnsi="Encode Sans ExpandedLight"/>
          <w:sz w:val="20"/>
          <w:szCs w:val="20"/>
        </w:rPr>
      </w:pPr>
      <w:r w:rsidRPr="00BF0A96">
        <w:rPr>
          <w:rFonts w:ascii="Encode Sans ExpandedLight" w:hAnsi="Encode Sans ExpandedLight"/>
          <w:sz w:val="20"/>
          <w:szCs w:val="20"/>
        </w:rPr>
        <w:t xml:space="preserve">Le Studio s'appuiera sur l'expertise du Peugeot Design </w:t>
      </w:r>
      <w:proofErr w:type="spellStart"/>
      <w:r w:rsidRPr="00BF0A96">
        <w:rPr>
          <w:rFonts w:ascii="Encode Sans ExpandedLight" w:hAnsi="Encode Sans ExpandedLight"/>
          <w:sz w:val="20"/>
          <w:szCs w:val="20"/>
        </w:rPr>
        <w:t>Lab</w:t>
      </w:r>
      <w:proofErr w:type="spellEnd"/>
      <w:r w:rsidRPr="00BF0A96">
        <w:rPr>
          <w:rFonts w:ascii="Encode Sans ExpandedLight" w:hAnsi="Encode Sans ExpandedLight"/>
          <w:sz w:val="20"/>
          <w:szCs w:val="20"/>
        </w:rPr>
        <w:t xml:space="preserve"> et l'étendra à</w:t>
      </w:r>
      <w:r w:rsidRPr="00FB5C4D">
        <w:rPr>
          <w:rFonts w:ascii="Encode Sans ExpandedLight" w:hAnsi="Encode Sans ExpandedLight"/>
          <w:sz w:val="20"/>
          <w:szCs w:val="20"/>
        </w:rPr>
        <w:t xml:space="preserve"> l'ensemble </w:t>
      </w:r>
      <w:r>
        <w:rPr>
          <w:rFonts w:ascii="Encode Sans ExpandedLight" w:hAnsi="Encode Sans ExpandedLight"/>
          <w:sz w:val="20"/>
          <w:szCs w:val="20"/>
        </w:rPr>
        <w:t xml:space="preserve">des </w:t>
      </w:r>
      <w:r w:rsidRPr="00FB5C4D">
        <w:rPr>
          <w:rFonts w:ascii="Encode Sans ExpandedLight" w:hAnsi="Encode Sans ExpandedLight"/>
          <w:sz w:val="20"/>
          <w:szCs w:val="20"/>
        </w:rPr>
        <w:t>marques</w:t>
      </w:r>
      <w:r>
        <w:rPr>
          <w:rFonts w:ascii="Encode Sans ExpandedLight" w:hAnsi="Encode Sans ExpandedLight"/>
          <w:sz w:val="20"/>
          <w:szCs w:val="20"/>
        </w:rPr>
        <w:t xml:space="preserve"> du Groupe</w:t>
      </w:r>
      <w:r w:rsidRPr="00FB5C4D">
        <w:rPr>
          <w:rFonts w:ascii="Encode Sans ExpandedLight" w:hAnsi="Encode Sans ExpandedLight"/>
          <w:sz w:val="20"/>
          <w:szCs w:val="20"/>
        </w:rPr>
        <w:t>, telles que Maserati, Jeep</w:t>
      </w:r>
      <w:r w:rsidRPr="007A5D9D">
        <w:rPr>
          <w:sz w:val="20"/>
          <w:szCs w:val="20"/>
          <w:vertAlign w:val="subscript"/>
        </w:rPr>
        <w:t>®</w:t>
      </w:r>
      <w:r w:rsidRPr="00FB5C4D">
        <w:rPr>
          <w:rFonts w:ascii="Encode Sans ExpandedLight" w:hAnsi="Encode Sans ExpandedLight"/>
          <w:sz w:val="20"/>
          <w:szCs w:val="20"/>
        </w:rPr>
        <w:t xml:space="preserve">, DS Automobiles, Lancia... </w:t>
      </w:r>
      <w:r>
        <w:rPr>
          <w:rFonts w:ascii="Encode Sans ExpandedLight" w:hAnsi="Encode Sans ExpandedLight"/>
          <w:sz w:val="20"/>
          <w:szCs w:val="20"/>
        </w:rPr>
        <w:t xml:space="preserve">Le </w:t>
      </w:r>
      <w:proofErr w:type="spellStart"/>
      <w:r w:rsidRPr="00FB5C4D">
        <w:rPr>
          <w:rFonts w:ascii="Encode Sans ExpandedLight" w:hAnsi="Encode Sans ExpandedLight"/>
          <w:sz w:val="20"/>
          <w:szCs w:val="20"/>
        </w:rPr>
        <w:t>Stellantis</w:t>
      </w:r>
      <w:proofErr w:type="spellEnd"/>
      <w:r w:rsidRPr="00FB5C4D">
        <w:rPr>
          <w:rFonts w:ascii="Encode Sans ExpandedLight" w:hAnsi="Encode Sans ExpandedLight"/>
          <w:sz w:val="20"/>
          <w:szCs w:val="20"/>
        </w:rPr>
        <w:t xml:space="preserve"> Design Studio </w:t>
      </w:r>
      <w:r>
        <w:rPr>
          <w:rFonts w:ascii="Encode Sans ExpandedLight" w:hAnsi="Encode Sans ExpandedLight"/>
          <w:sz w:val="20"/>
          <w:szCs w:val="20"/>
        </w:rPr>
        <w:t>mettra</w:t>
      </w:r>
      <w:r w:rsidRPr="00FB5C4D">
        <w:rPr>
          <w:rFonts w:ascii="Encode Sans ExpandedLight" w:hAnsi="Encode Sans ExpandedLight"/>
          <w:sz w:val="20"/>
          <w:szCs w:val="20"/>
        </w:rPr>
        <w:t xml:space="preserve"> </w:t>
      </w:r>
      <w:r>
        <w:rPr>
          <w:rFonts w:ascii="Encode Sans ExpandedLight" w:hAnsi="Encode Sans ExpandedLight"/>
          <w:sz w:val="20"/>
          <w:szCs w:val="20"/>
        </w:rPr>
        <w:t xml:space="preserve">également </w:t>
      </w:r>
      <w:r w:rsidRPr="00FB5C4D">
        <w:rPr>
          <w:rFonts w:ascii="Encode Sans ExpandedLight" w:hAnsi="Encode Sans ExpandedLight"/>
          <w:sz w:val="20"/>
          <w:szCs w:val="20"/>
        </w:rPr>
        <w:t>en relation son réseau de clients</w:t>
      </w:r>
      <w:r>
        <w:rPr>
          <w:rFonts w:ascii="Encode Sans ExpandedLight" w:hAnsi="Encode Sans ExpandedLight"/>
          <w:sz w:val="20"/>
          <w:szCs w:val="20"/>
        </w:rPr>
        <w:t xml:space="preserve"> avec ses marques iconiques et pourra aller</w:t>
      </w:r>
      <w:r w:rsidRPr="00FB5C4D">
        <w:rPr>
          <w:rFonts w:ascii="Encode Sans ExpandedLight" w:hAnsi="Encode Sans ExpandedLight"/>
          <w:sz w:val="20"/>
          <w:szCs w:val="20"/>
        </w:rPr>
        <w:t xml:space="preserve"> au-delà du conseil</w:t>
      </w:r>
      <w:r>
        <w:rPr>
          <w:rFonts w:ascii="Encode Sans ExpandedLight" w:hAnsi="Encode Sans ExpandedLight"/>
          <w:sz w:val="20"/>
          <w:szCs w:val="20"/>
        </w:rPr>
        <w:t>, via la mise en place de</w:t>
      </w:r>
      <w:r w:rsidRPr="00FB5C4D">
        <w:rPr>
          <w:rFonts w:ascii="Encode Sans ExpandedLight" w:hAnsi="Encode Sans ExpandedLight"/>
          <w:sz w:val="20"/>
          <w:szCs w:val="20"/>
        </w:rPr>
        <w:t xml:space="preserve"> partenariats de design inter-entreprises. </w:t>
      </w:r>
    </w:p>
    <w:p w:rsidR="003902F6" w:rsidRPr="00FB5C4D" w:rsidRDefault="003902F6" w:rsidP="003902F6">
      <w:pPr>
        <w:rPr>
          <w:rFonts w:ascii="Encode Sans ExpandedLight" w:hAnsi="Encode Sans ExpandedLight"/>
          <w:b/>
          <w:sz w:val="20"/>
          <w:szCs w:val="20"/>
        </w:rPr>
      </w:pPr>
    </w:p>
    <w:p w:rsidR="003902F6" w:rsidRDefault="003902F6" w:rsidP="003902F6">
      <w:pPr>
        <w:rPr>
          <w:rFonts w:ascii="Encode Sans ExpandedLight" w:hAnsi="Encode Sans ExpandedLight"/>
          <w:sz w:val="20"/>
          <w:szCs w:val="20"/>
        </w:rPr>
      </w:pPr>
      <w:r w:rsidRPr="00FB5C4D">
        <w:rPr>
          <w:rFonts w:ascii="Encode Sans ExpandedLight" w:hAnsi="Encode Sans ExpandedLight"/>
          <w:sz w:val="20"/>
          <w:szCs w:val="20"/>
        </w:rPr>
        <w:t xml:space="preserve">Klaus Busse et Arnault </w:t>
      </w:r>
      <w:proofErr w:type="spellStart"/>
      <w:r w:rsidRPr="00FB5C4D">
        <w:rPr>
          <w:rFonts w:ascii="Encode Sans ExpandedLight" w:hAnsi="Encode Sans ExpandedLight"/>
          <w:sz w:val="20"/>
          <w:szCs w:val="20"/>
        </w:rPr>
        <w:t>Gournac</w:t>
      </w:r>
      <w:proofErr w:type="spellEnd"/>
      <w:r w:rsidRPr="00FB5C4D">
        <w:rPr>
          <w:rFonts w:ascii="Encode Sans ExpandedLight" w:hAnsi="Encode Sans ExpandedLight"/>
          <w:sz w:val="20"/>
          <w:szCs w:val="20"/>
        </w:rPr>
        <w:t xml:space="preserve"> </w:t>
      </w:r>
      <w:r>
        <w:rPr>
          <w:rFonts w:ascii="Encode Sans ExpandedLight" w:hAnsi="Encode Sans ExpandedLight"/>
          <w:sz w:val="20"/>
          <w:szCs w:val="20"/>
        </w:rPr>
        <w:t xml:space="preserve">dirigeront ensemble le </w:t>
      </w:r>
      <w:proofErr w:type="spellStart"/>
      <w:r w:rsidRPr="00FB5C4D">
        <w:rPr>
          <w:rFonts w:ascii="Encode Sans ExpandedLight" w:hAnsi="Encode Sans ExpandedLight"/>
          <w:sz w:val="20"/>
          <w:szCs w:val="20"/>
        </w:rPr>
        <w:t>Stellantis</w:t>
      </w:r>
      <w:proofErr w:type="spellEnd"/>
      <w:r w:rsidRPr="00FB5C4D">
        <w:rPr>
          <w:rFonts w:ascii="Encode Sans ExpandedLight" w:hAnsi="Encode Sans ExpandedLight"/>
          <w:sz w:val="20"/>
          <w:szCs w:val="20"/>
        </w:rPr>
        <w:t xml:space="preserve"> Design Studio : </w:t>
      </w:r>
    </w:p>
    <w:p w:rsidR="003902F6" w:rsidRPr="00FB5C4D" w:rsidRDefault="003902F6" w:rsidP="003902F6">
      <w:pPr>
        <w:rPr>
          <w:rFonts w:ascii="Encode Sans ExpandedLight" w:hAnsi="Encode Sans ExpandedLight"/>
          <w:sz w:val="20"/>
          <w:szCs w:val="20"/>
        </w:rPr>
      </w:pPr>
    </w:p>
    <w:p w:rsidR="003902F6" w:rsidRDefault="003902F6" w:rsidP="003902F6">
      <w:pPr>
        <w:rPr>
          <w:rFonts w:ascii="Encode Sans ExpandedLight" w:hAnsi="Encode Sans ExpandedLight"/>
          <w:sz w:val="20"/>
          <w:szCs w:val="20"/>
        </w:rPr>
      </w:pPr>
      <w:r w:rsidRPr="00FB5C4D">
        <w:rPr>
          <w:rFonts w:ascii="Encode Sans ExpandedLight" w:hAnsi="Encode Sans ExpandedLight"/>
          <w:sz w:val="20"/>
          <w:szCs w:val="20"/>
        </w:rPr>
        <w:t xml:space="preserve">- </w:t>
      </w:r>
      <w:r w:rsidRPr="00BF0A96">
        <w:rPr>
          <w:rFonts w:ascii="Encode Sans ExpandedLight" w:hAnsi="Encode Sans ExpandedLight"/>
          <w:b/>
          <w:sz w:val="20"/>
          <w:szCs w:val="20"/>
        </w:rPr>
        <w:t xml:space="preserve">Klaus Busse </w:t>
      </w:r>
      <w:r w:rsidRPr="00FB5C4D">
        <w:rPr>
          <w:rFonts w:ascii="Encode Sans ExpandedLight" w:hAnsi="Encode Sans ExpandedLight"/>
          <w:sz w:val="20"/>
          <w:szCs w:val="20"/>
        </w:rPr>
        <w:t>supervise</w:t>
      </w:r>
      <w:r>
        <w:rPr>
          <w:rFonts w:ascii="Encode Sans ExpandedLight" w:hAnsi="Encode Sans ExpandedLight"/>
          <w:sz w:val="20"/>
          <w:szCs w:val="20"/>
        </w:rPr>
        <w:t>ra</w:t>
      </w:r>
      <w:r w:rsidRPr="00FB5C4D">
        <w:rPr>
          <w:rFonts w:ascii="Encode Sans ExpandedLight" w:hAnsi="Encode Sans ExpandedLight"/>
          <w:sz w:val="20"/>
          <w:szCs w:val="20"/>
        </w:rPr>
        <w:t xml:space="preserve"> Maserati, Jeep Europe et </w:t>
      </w:r>
      <w:r>
        <w:rPr>
          <w:rFonts w:ascii="Encode Sans ExpandedLight" w:hAnsi="Encode Sans ExpandedLight"/>
          <w:sz w:val="20"/>
          <w:szCs w:val="20"/>
        </w:rPr>
        <w:t xml:space="preserve">le </w:t>
      </w:r>
      <w:proofErr w:type="spellStart"/>
      <w:r w:rsidRPr="00FB5C4D">
        <w:rPr>
          <w:rFonts w:ascii="Encode Sans ExpandedLight" w:hAnsi="Encode Sans ExpandedLight"/>
          <w:sz w:val="20"/>
          <w:szCs w:val="20"/>
        </w:rPr>
        <w:t>Stellantis</w:t>
      </w:r>
      <w:proofErr w:type="spellEnd"/>
      <w:r w:rsidRPr="00FB5C4D">
        <w:rPr>
          <w:rFonts w:ascii="Encode Sans ExpandedLight" w:hAnsi="Encode Sans ExpandedLight"/>
          <w:sz w:val="20"/>
          <w:szCs w:val="20"/>
        </w:rPr>
        <w:t xml:space="preserve"> Design Studio en tant que directeur du design</w:t>
      </w:r>
      <w:r>
        <w:rPr>
          <w:rFonts w:ascii="Encode Sans ExpandedLight" w:hAnsi="Encode Sans ExpandedLight"/>
          <w:sz w:val="20"/>
          <w:szCs w:val="20"/>
        </w:rPr>
        <w:t>. Il aura également en charge</w:t>
      </w:r>
      <w:r w:rsidRPr="00FB5C4D">
        <w:rPr>
          <w:rFonts w:ascii="Encode Sans ExpandedLight" w:hAnsi="Encode Sans ExpandedLight"/>
          <w:sz w:val="20"/>
          <w:szCs w:val="20"/>
        </w:rPr>
        <w:t xml:space="preserve"> le développement stratégique du </w:t>
      </w:r>
      <w:r>
        <w:rPr>
          <w:rFonts w:ascii="Encode Sans ExpandedLight" w:hAnsi="Encode Sans ExpandedLight"/>
          <w:sz w:val="20"/>
          <w:szCs w:val="20"/>
        </w:rPr>
        <w:t>S</w:t>
      </w:r>
      <w:r w:rsidRPr="00FB5C4D">
        <w:rPr>
          <w:rFonts w:ascii="Encode Sans ExpandedLight" w:hAnsi="Encode Sans ExpandedLight"/>
          <w:sz w:val="20"/>
          <w:szCs w:val="20"/>
        </w:rPr>
        <w:t>tudio, en l'étendant</w:t>
      </w:r>
      <w:r>
        <w:rPr>
          <w:rFonts w:ascii="Encode Sans ExpandedLight" w:hAnsi="Encode Sans ExpandedLight"/>
          <w:sz w:val="20"/>
          <w:szCs w:val="20"/>
        </w:rPr>
        <w:t xml:space="preserve"> notamment</w:t>
      </w:r>
      <w:r w:rsidRPr="00FB5C4D">
        <w:rPr>
          <w:rFonts w:ascii="Encode Sans ExpandedLight" w:hAnsi="Encode Sans ExpandedLight"/>
          <w:sz w:val="20"/>
          <w:szCs w:val="20"/>
        </w:rPr>
        <w:t xml:space="preserve"> aux </w:t>
      </w:r>
      <w:r>
        <w:rPr>
          <w:rFonts w:ascii="Encode Sans ExpandedLight" w:hAnsi="Encode Sans ExpandedLight"/>
          <w:sz w:val="20"/>
          <w:szCs w:val="20"/>
        </w:rPr>
        <w:t xml:space="preserve">autre </w:t>
      </w:r>
      <w:r w:rsidRPr="00FB5C4D">
        <w:rPr>
          <w:rFonts w:ascii="Encode Sans ExpandedLight" w:hAnsi="Encode Sans ExpandedLight"/>
          <w:sz w:val="20"/>
          <w:szCs w:val="20"/>
        </w:rPr>
        <w:t xml:space="preserve">marques du </w:t>
      </w:r>
      <w:r>
        <w:rPr>
          <w:rFonts w:ascii="Encode Sans ExpandedLight" w:hAnsi="Encode Sans ExpandedLight"/>
          <w:sz w:val="20"/>
          <w:szCs w:val="20"/>
        </w:rPr>
        <w:t>G</w:t>
      </w:r>
      <w:r w:rsidRPr="00FB5C4D">
        <w:rPr>
          <w:rFonts w:ascii="Encode Sans ExpandedLight" w:hAnsi="Encode Sans ExpandedLight"/>
          <w:sz w:val="20"/>
          <w:szCs w:val="20"/>
        </w:rPr>
        <w:t xml:space="preserve">roupe. Il apportera </w:t>
      </w:r>
      <w:r>
        <w:rPr>
          <w:rFonts w:ascii="Encode Sans ExpandedLight" w:hAnsi="Encode Sans ExpandedLight"/>
          <w:sz w:val="20"/>
          <w:szCs w:val="20"/>
        </w:rPr>
        <w:t>son expérience des marques de luxe, ce qui permettra d’élargir le champ d'expression du</w:t>
      </w:r>
      <w:r w:rsidRPr="00FB5C4D">
        <w:rPr>
          <w:rFonts w:ascii="Encode Sans ExpandedLight" w:hAnsi="Encode Sans ExpandedLight"/>
          <w:sz w:val="20"/>
          <w:szCs w:val="20"/>
        </w:rPr>
        <w:t xml:space="preserve"> </w:t>
      </w:r>
      <w:r>
        <w:rPr>
          <w:rFonts w:ascii="Encode Sans ExpandedLight" w:hAnsi="Encode Sans ExpandedLight"/>
          <w:sz w:val="20"/>
          <w:szCs w:val="20"/>
        </w:rPr>
        <w:t>Studio. « </w:t>
      </w:r>
      <w:r w:rsidRPr="00FB5C4D">
        <w:rPr>
          <w:rFonts w:ascii="Encode Sans ExpandedLight" w:hAnsi="Encode Sans ExpandedLight"/>
          <w:i/>
          <w:sz w:val="20"/>
          <w:szCs w:val="20"/>
        </w:rPr>
        <w:t xml:space="preserve">La </w:t>
      </w:r>
      <w:proofErr w:type="spellStart"/>
      <w:r w:rsidRPr="00FB5C4D">
        <w:rPr>
          <w:rFonts w:ascii="Encode Sans ExpandedLight" w:hAnsi="Encode Sans ExpandedLight"/>
          <w:i/>
          <w:sz w:val="20"/>
          <w:szCs w:val="20"/>
        </w:rPr>
        <w:t>success</w:t>
      </w:r>
      <w:proofErr w:type="spellEnd"/>
      <w:r w:rsidRPr="00FB5C4D">
        <w:rPr>
          <w:rFonts w:ascii="Encode Sans ExpandedLight" w:hAnsi="Encode Sans ExpandedLight"/>
          <w:i/>
          <w:sz w:val="20"/>
          <w:szCs w:val="20"/>
        </w:rPr>
        <w:t xml:space="preserve"> story et l'expertise du Peugeot Design </w:t>
      </w:r>
      <w:proofErr w:type="spellStart"/>
      <w:r w:rsidRPr="00FB5C4D">
        <w:rPr>
          <w:rFonts w:ascii="Encode Sans ExpandedLight" w:hAnsi="Encode Sans ExpandedLight"/>
          <w:i/>
          <w:sz w:val="20"/>
          <w:szCs w:val="20"/>
        </w:rPr>
        <w:t>Lab</w:t>
      </w:r>
      <w:proofErr w:type="spellEnd"/>
      <w:r w:rsidRPr="00FB5C4D">
        <w:rPr>
          <w:rFonts w:ascii="Encode Sans ExpandedLight" w:hAnsi="Encode Sans ExpandedLight"/>
          <w:i/>
          <w:sz w:val="20"/>
          <w:szCs w:val="20"/>
        </w:rPr>
        <w:t xml:space="preserve"> sont inégalées. L'extension de </w:t>
      </w:r>
      <w:proofErr w:type="gramStart"/>
      <w:r w:rsidRPr="00FB5C4D">
        <w:rPr>
          <w:rFonts w:ascii="Encode Sans ExpandedLight" w:hAnsi="Encode Sans ExpandedLight"/>
          <w:i/>
          <w:sz w:val="20"/>
          <w:szCs w:val="20"/>
        </w:rPr>
        <w:t>ce</w:t>
      </w:r>
      <w:proofErr w:type="gramEnd"/>
      <w:r w:rsidRPr="00FB5C4D">
        <w:rPr>
          <w:rFonts w:ascii="Encode Sans ExpandedLight" w:hAnsi="Encode Sans ExpandedLight"/>
          <w:i/>
          <w:sz w:val="20"/>
          <w:szCs w:val="20"/>
        </w:rPr>
        <w:t xml:space="preserve"> sa</w:t>
      </w:r>
      <w:r>
        <w:rPr>
          <w:rFonts w:ascii="Encode Sans ExpandedLight" w:hAnsi="Encode Sans ExpandedLight"/>
          <w:i/>
          <w:sz w:val="20"/>
          <w:szCs w:val="20"/>
        </w:rPr>
        <w:t>voir-faire à l'ensemble de nos m</w:t>
      </w:r>
      <w:r w:rsidRPr="00FB5C4D">
        <w:rPr>
          <w:rFonts w:ascii="Encode Sans ExpandedLight" w:hAnsi="Encode Sans ExpandedLight"/>
          <w:i/>
          <w:sz w:val="20"/>
          <w:szCs w:val="20"/>
        </w:rPr>
        <w:t xml:space="preserve">arques ouvre des perspectives incomparables </w:t>
      </w:r>
      <w:r>
        <w:rPr>
          <w:rFonts w:ascii="Encode Sans ExpandedLight" w:hAnsi="Encode Sans ExpandedLight"/>
          <w:sz w:val="20"/>
          <w:szCs w:val="20"/>
        </w:rPr>
        <w:t>! » souligne</w:t>
      </w:r>
      <w:r w:rsidRPr="00FB5C4D">
        <w:rPr>
          <w:rFonts w:ascii="Encode Sans ExpandedLight" w:hAnsi="Encode Sans ExpandedLight"/>
          <w:sz w:val="20"/>
          <w:szCs w:val="20"/>
        </w:rPr>
        <w:t xml:space="preserve"> Klaus Busse. </w:t>
      </w:r>
    </w:p>
    <w:p w:rsidR="003902F6" w:rsidRPr="00FB5C4D" w:rsidRDefault="003902F6" w:rsidP="003902F6">
      <w:pPr>
        <w:rPr>
          <w:rFonts w:ascii="Encode Sans ExpandedLight" w:hAnsi="Encode Sans ExpandedLight"/>
          <w:sz w:val="20"/>
          <w:szCs w:val="20"/>
        </w:rPr>
      </w:pPr>
    </w:p>
    <w:p w:rsidR="003902F6" w:rsidRDefault="003902F6" w:rsidP="003902F6">
      <w:pPr>
        <w:rPr>
          <w:rFonts w:ascii="Encode Sans ExpandedLight" w:hAnsi="Encode Sans ExpandedLight"/>
          <w:sz w:val="20"/>
          <w:szCs w:val="20"/>
        </w:rPr>
      </w:pPr>
      <w:r w:rsidRPr="00FB5C4D">
        <w:rPr>
          <w:rFonts w:ascii="Encode Sans ExpandedLight" w:hAnsi="Encode Sans ExpandedLight"/>
          <w:sz w:val="20"/>
          <w:szCs w:val="20"/>
        </w:rPr>
        <w:t xml:space="preserve">- </w:t>
      </w:r>
      <w:r w:rsidRPr="0052479E">
        <w:rPr>
          <w:rFonts w:ascii="Encode Sans ExpandedLight" w:hAnsi="Encode Sans ExpandedLight"/>
          <w:b/>
          <w:sz w:val="20"/>
          <w:szCs w:val="20"/>
        </w:rPr>
        <w:t xml:space="preserve">Arnault </w:t>
      </w:r>
      <w:proofErr w:type="spellStart"/>
      <w:r w:rsidRPr="0052479E">
        <w:rPr>
          <w:rFonts w:ascii="Encode Sans ExpandedLight" w:hAnsi="Encode Sans ExpandedLight"/>
          <w:b/>
          <w:sz w:val="20"/>
          <w:szCs w:val="20"/>
        </w:rPr>
        <w:t>Gournac</w:t>
      </w:r>
      <w:proofErr w:type="spellEnd"/>
      <w:r w:rsidRPr="00FB5C4D">
        <w:rPr>
          <w:rFonts w:ascii="Encode Sans ExpandedLight" w:hAnsi="Encode Sans ExpandedLight"/>
          <w:sz w:val="20"/>
          <w:szCs w:val="20"/>
        </w:rPr>
        <w:t xml:space="preserve">, Directeur de Peugeot Design </w:t>
      </w:r>
      <w:proofErr w:type="spellStart"/>
      <w:r w:rsidRPr="00FB5C4D">
        <w:rPr>
          <w:rFonts w:ascii="Encode Sans ExpandedLight" w:hAnsi="Encode Sans ExpandedLight"/>
          <w:sz w:val="20"/>
          <w:szCs w:val="20"/>
        </w:rPr>
        <w:t>Lab</w:t>
      </w:r>
      <w:proofErr w:type="spellEnd"/>
      <w:r w:rsidRPr="00FB5C4D">
        <w:rPr>
          <w:rFonts w:ascii="Encode Sans ExpandedLight" w:hAnsi="Encode Sans ExpandedLight"/>
          <w:sz w:val="20"/>
          <w:szCs w:val="20"/>
        </w:rPr>
        <w:t xml:space="preserve"> &amp; Cycles Peugeot, est à l'initiative de l'extension du Studio </w:t>
      </w:r>
      <w:r>
        <w:rPr>
          <w:rFonts w:ascii="Encode Sans ExpandedLight" w:hAnsi="Encode Sans ExpandedLight"/>
          <w:sz w:val="20"/>
          <w:szCs w:val="20"/>
        </w:rPr>
        <w:t>à l’échelle de</w:t>
      </w:r>
      <w:r w:rsidRPr="00FB5C4D">
        <w:rPr>
          <w:rFonts w:ascii="Encode Sans ExpandedLight" w:hAnsi="Encode Sans ExpandedLight"/>
          <w:sz w:val="20"/>
          <w:szCs w:val="20"/>
        </w:rPr>
        <w:t xml:space="preserve"> </w:t>
      </w:r>
      <w:proofErr w:type="spellStart"/>
      <w:r w:rsidRPr="00FB5C4D">
        <w:rPr>
          <w:rFonts w:ascii="Encode Sans ExpandedLight" w:hAnsi="Encode Sans ExpandedLight"/>
          <w:sz w:val="20"/>
          <w:szCs w:val="20"/>
        </w:rPr>
        <w:t>Stellantis</w:t>
      </w:r>
      <w:proofErr w:type="spellEnd"/>
      <w:r w:rsidRPr="00FB5C4D">
        <w:rPr>
          <w:rFonts w:ascii="Encode Sans ExpandedLight" w:hAnsi="Encode Sans ExpandedLight"/>
          <w:sz w:val="20"/>
          <w:szCs w:val="20"/>
        </w:rPr>
        <w:t xml:space="preserve">. Fort de son expérience de management et de transformation chez </w:t>
      </w:r>
      <w:proofErr w:type="spellStart"/>
      <w:r w:rsidRPr="00FB5C4D">
        <w:rPr>
          <w:rFonts w:ascii="Encode Sans ExpandedLight" w:hAnsi="Encode Sans ExpandedLight"/>
          <w:sz w:val="20"/>
          <w:szCs w:val="20"/>
        </w:rPr>
        <w:t>Decathlon</w:t>
      </w:r>
      <w:proofErr w:type="spellEnd"/>
      <w:r w:rsidRPr="00FB5C4D">
        <w:rPr>
          <w:rFonts w:ascii="Encode Sans ExpandedLight" w:hAnsi="Encode Sans ExpandedLight"/>
          <w:sz w:val="20"/>
          <w:szCs w:val="20"/>
        </w:rPr>
        <w:t xml:space="preserve"> design, Orange </w:t>
      </w:r>
      <w:proofErr w:type="spellStart"/>
      <w:r w:rsidRPr="00FB5C4D">
        <w:rPr>
          <w:rFonts w:ascii="Encode Sans ExpandedLight" w:hAnsi="Encode Sans ExpandedLight"/>
          <w:sz w:val="20"/>
          <w:szCs w:val="20"/>
        </w:rPr>
        <w:t>Labs</w:t>
      </w:r>
      <w:proofErr w:type="spellEnd"/>
      <w:r w:rsidRPr="00FB5C4D">
        <w:rPr>
          <w:rFonts w:ascii="Encode Sans ExpandedLight" w:hAnsi="Encode Sans ExpandedLight"/>
          <w:sz w:val="20"/>
          <w:szCs w:val="20"/>
        </w:rPr>
        <w:t xml:space="preserve"> et Carrefour Group innovation, il dirige</w:t>
      </w:r>
      <w:r>
        <w:rPr>
          <w:rFonts w:ascii="Encode Sans ExpandedLight" w:hAnsi="Encode Sans ExpandedLight"/>
          <w:sz w:val="20"/>
          <w:szCs w:val="20"/>
        </w:rPr>
        <w:t xml:space="preserve">ra, </w:t>
      </w:r>
      <w:r w:rsidRPr="00FB5C4D">
        <w:rPr>
          <w:rFonts w:ascii="Encode Sans ExpandedLight" w:hAnsi="Encode Sans ExpandedLight"/>
          <w:sz w:val="20"/>
          <w:szCs w:val="20"/>
        </w:rPr>
        <w:t>en tant que directeur</w:t>
      </w:r>
      <w:r>
        <w:rPr>
          <w:rFonts w:ascii="Encode Sans ExpandedLight" w:hAnsi="Encode Sans ExpandedLight"/>
          <w:sz w:val="20"/>
          <w:szCs w:val="20"/>
        </w:rPr>
        <w:t xml:space="preserve"> créatif, le développement du Studio de Design </w:t>
      </w:r>
      <w:proofErr w:type="spellStart"/>
      <w:r>
        <w:rPr>
          <w:rFonts w:ascii="Encode Sans ExpandedLight" w:hAnsi="Encode Sans ExpandedLight"/>
          <w:sz w:val="20"/>
          <w:szCs w:val="20"/>
        </w:rPr>
        <w:t>Stellantis</w:t>
      </w:r>
      <w:proofErr w:type="spellEnd"/>
      <w:r>
        <w:rPr>
          <w:rFonts w:ascii="Encode Sans ExpandedLight" w:hAnsi="Encode Sans ExpandedLight"/>
          <w:sz w:val="20"/>
          <w:szCs w:val="20"/>
        </w:rPr>
        <w:t xml:space="preserve">. </w:t>
      </w:r>
      <w:r w:rsidRPr="0052479E">
        <w:rPr>
          <w:rFonts w:ascii="Encode Sans ExpandedLight" w:hAnsi="Encode Sans ExpandedLight"/>
          <w:i/>
          <w:sz w:val="20"/>
          <w:szCs w:val="20"/>
        </w:rPr>
        <w:t>« </w:t>
      </w:r>
      <w:r>
        <w:rPr>
          <w:rFonts w:ascii="Encode Sans ExpandedLight" w:hAnsi="Encode Sans ExpandedLight"/>
          <w:i/>
          <w:sz w:val="20"/>
          <w:szCs w:val="20"/>
        </w:rPr>
        <w:t>L</w:t>
      </w:r>
      <w:r w:rsidRPr="0052479E">
        <w:rPr>
          <w:rFonts w:ascii="Encode Sans ExpandedLight" w:hAnsi="Encode Sans ExpandedLight"/>
          <w:i/>
          <w:sz w:val="20"/>
          <w:szCs w:val="20"/>
        </w:rPr>
        <w:t>es designers de</w:t>
      </w:r>
      <w:r>
        <w:rPr>
          <w:rFonts w:ascii="Encode Sans ExpandedLight" w:hAnsi="Encode Sans ExpandedLight"/>
          <w:i/>
          <w:sz w:val="20"/>
          <w:szCs w:val="20"/>
        </w:rPr>
        <w:t>s</w:t>
      </w:r>
      <w:r w:rsidRPr="0052479E">
        <w:rPr>
          <w:rFonts w:ascii="Encode Sans ExpandedLight" w:hAnsi="Encode Sans ExpandedLight"/>
          <w:i/>
          <w:sz w:val="20"/>
          <w:szCs w:val="20"/>
        </w:rPr>
        <w:t xml:space="preserve"> </w:t>
      </w:r>
      <w:r>
        <w:rPr>
          <w:rFonts w:ascii="Encode Sans ExpandedLight" w:hAnsi="Encode Sans ExpandedLight"/>
          <w:i/>
          <w:sz w:val="20"/>
          <w:szCs w:val="20"/>
        </w:rPr>
        <w:t xml:space="preserve">marques iconiques de </w:t>
      </w:r>
      <w:proofErr w:type="spellStart"/>
      <w:r w:rsidRPr="0052479E">
        <w:rPr>
          <w:rFonts w:ascii="Encode Sans ExpandedLight" w:hAnsi="Encode Sans ExpandedLight"/>
          <w:i/>
          <w:sz w:val="20"/>
          <w:szCs w:val="20"/>
        </w:rPr>
        <w:t>Stellantis</w:t>
      </w:r>
      <w:proofErr w:type="spellEnd"/>
      <w:r w:rsidRPr="0052479E">
        <w:rPr>
          <w:rFonts w:ascii="Encode Sans ExpandedLight" w:hAnsi="Encode Sans ExpandedLight"/>
          <w:i/>
          <w:sz w:val="20"/>
          <w:szCs w:val="20"/>
        </w:rPr>
        <w:t xml:space="preserve"> ont créé certains des véhicules les plus emblématiques de l'histoire automobile. Nous allons nou</w:t>
      </w:r>
      <w:r>
        <w:rPr>
          <w:rFonts w:ascii="Encode Sans ExpandedLight" w:hAnsi="Encode Sans ExpandedLight"/>
          <w:i/>
          <w:sz w:val="20"/>
          <w:szCs w:val="20"/>
        </w:rPr>
        <w:t>s appuyer sur cette créativité pour</w:t>
      </w:r>
      <w:r w:rsidRPr="0052479E">
        <w:rPr>
          <w:rFonts w:ascii="Encode Sans ExpandedLight" w:hAnsi="Encode Sans ExpandedLight"/>
          <w:i/>
          <w:sz w:val="20"/>
          <w:szCs w:val="20"/>
        </w:rPr>
        <w:t xml:space="preserve"> offrir notre savoir-faire à nos partenaires externes </w:t>
      </w:r>
      <w:r>
        <w:rPr>
          <w:rFonts w:ascii="Encode Sans ExpandedLight" w:hAnsi="Encode Sans ExpandedLight"/>
          <w:i/>
          <w:sz w:val="20"/>
          <w:szCs w:val="20"/>
        </w:rPr>
        <w:t>internationaux et</w:t>
      </w:r>
      <w:r w:rsidRPr="0052479E">
        <w:rPr>
          <w:rFonts w:ascii="Encode Sans ExpandedLight" w:hAnsi="Encode Sans ExpandedLight"/>
          <w:i/>
          <w:sz w:val="20"/>
          <w:szCs w:val="20"/>
        </w:rPr>
        <w:t xml:space="preserve"> mener leurs projets de design </w:t>
      </w:r>
      <w:r>
        <w:rPr>
          <w:rFonts w:ascii="Encode Sans ExpandedLight" w:hAnsi="Encode Sans ExpandedLight"/>
          <w:i/>
          <w:sz w:val="20"/>
          <w:szCs w:val="20"/>
        </w:rPr>
        <w:t>au plus</w:t>
      </w:r>
      <w:r w:rsidRPr="0052479E">
        <w:rPr>
          <w:rFonts w:ascii="Encode Sans ExpandedLight" w:hAnsi="Encode Sans ExpandedLight"/>
          <w:i/>
          <w:sz w:val="20"/>
          <w:szCs w:val="20"/>
        </w:rPr>
        <w:t xml:space="preserve"> haut niveau </w:t>
      </w:r>
      <w:r>
        <w:rPr>
          <w:rFonts w:ascii="Encode Sans ExpandedLight" w:hAnsi="Encode Sans ExpandedLight"/>
          <w:sz w:val="20"/>
          <w:szCs w:val="20"/>
        </w:rPr>
        <w:t xml:space="preserve">», déclare Arnault </w:t>
      </w:r>
      <w:proofErr w:type="spellStart"/>
      <w:r>
        <w:rPr>
          <w:rFonts w:ascii="Encode Sans ExpandedLight" w:hAnsi="Encode Sans ExpandedLight"/>
          <w:sz w:val="20"/>
          <w:szCs w:val="20"/>
        </w:rPr>
        <w:t>Gournac</w:t>
      </w:r>
      <w:proofErr w:type="spellEnd"/>
      <w:r>
        <w:rPr>
          <w:rFonts w:ascii="Encode Sans ExpandedLight" w:hAnsi="Encode Sans ExpandedLight"/>
          <w:sz w:val="20"/>
          <w:szCs w:val="20"/>
        </w:rPr>
        <w:t>. « </w:t>
      </w:r>
      <w:r w:rsidRPr="00BF0A96">
        <w:rPr>
          <w:rFonts w:ascii="Encode Sans ExpandedLight" w:hAnsi="Encode Sans ExpandedLight"/>
          <w:i/>
          <w:sz w:val="20"/>
          <w:szCs w:val="20"/>
        </w:rPr>
        <w:t>Notre objectif est bien d’é</w:t>
      </w:r>
      <w:r>
        <w:rPr>
          <w:rFonts w:ascii="Encode Sans ExpandedLight" w:hAnsi="Encode Sans ExpandedLight"/>
          <w:i/>
          <w:sz w:val="20"/>
          <w:szCs w:val="20"/>
        </w:rPr>
        <w:t xml:space="preserve">largir </w:t>
      </w:r>
      <w:r w:rsidRPr="00BF0A96">
        <w:rPr>
          <w:rFonts w:ascii="Encode Sans ExpandedLight" w:hAnsi="Encode Sans ExpandedLight"/>
          <w:i/>
          <w:sz w:val="20"/>
          <w:szCs w:val="20"/>
        </w:rPr>
        <w:t>notre champ d’actions en nouant des partenariats avec des clients internationaux de tous horizons</w:t>
      </w:r>
      <w:r>
        <w:rPr>
          <w:rFonts w:ascii="Encode Sans ExpandedLight" w:hAnsi="Encode Sans ExpandedLight"/>
          <w:sz w:val="20"/>
          <w:szCs w:val="20"/>
        </w:rPr>
        <w:t> »</w:t>
      </w:r>
      <w:r w:rsidRPr="00A704E5">
        <w:rPr>
          <w:rFonts w:ascii="Encode Sans ExpandedLight" w:hAnsi="Encode Sans ExpandedLight"/>
          <w:sz w:val="20"/>
          <w:szCs w:val="20"/>
        </w:rPr>
        <w:t>.</w:t>
      </w:r>
    </w:p>
    <w:p w:rsidR="003902F6" w:rsidRDefault="003902F6" w:rsidP="003902F6">
      <w:pPr>
        <w:rPr>
          <w:rFonts w:ascii="Encode Sans ExpandedLight" w:hAnsi="Encode Sans ExpandedLight"/>
          <w:sz w:val="20"/>
          <w:szCs w:val="20"/>
        </w:rPr>
      </w:pPr>
    </w:p>
    <w:p w:rsidR="003902F6" w:rsidRPr="0087790D" w:rsidRDefault="003902F6" w:rsidP="003902F6">
      <w:pPr>
        <w:rPr>
          <w:rFonts w:ascii="Encode Sans ExpandedLight" w:hAnsi="Encode Sans ExpandedLight"/>
          <w:sz w:val="20"/>
          <w:szCs w:val="20"/>
        </w:rPr>
      </w:pPr>
      <w:r w:rsidRPr="0087790D">
        <w:rPr>
          <w:rFonts w:ascii="Encode Sans ExpandedLight" w:hAnsi="Encode Sans ExpandedLight"/>
          <w:sz w:val="20"/>
          <w:szCs w:val="20"/>
        </w:rPr>
        <w:t xml:space="preserve">Ce nouveau Studio capitalisera sur les 9 ans d’expérience du Peugeot Design </w:t>
      </w:r>
      <w:proofErr w:type="spellStart"/>
      <w:r w:rsidRPr="0087790D">
        <w:rPr>
          <w:rFonts w:ascii="Encode Sans ExpandedLight" w:hAnsi="Encode Sans ExpandedLight"/>
          <w:sz w:val="20"/>
          <w:szCs w:val="20"/>
        </w:rPr>
        <w:t>Lab</w:t>
      </w:r>
      <w:proofErr w:type="spellEnd"/>
      <w:r w:rsidRPr="0087790D">
        <w:rPr>
          <w:rFonts w:ascii="Encode Sans ExpandedLight" w:hAnsi="Encode Sans ExpandedLight"/>
          <w:sz w:val="20"/>
          <w:szCs w:val="20"/>
        </w:rPr>
        <w:t xml:space="preserve"> et ses 120 projets, dont : Airbus, Alstom, Bombardier, Bénéteau Groupe, Zodiac, </w:t>
      </w:r>
      <w:proofErr w:type="spellStart"/>
      <w:r w:rsidRPr="0087790D">
        <w:rPr>
          <w:rFonts w:ascii="Encode Sans ExpandedLight" w:hAnsi="Encode Sans ExpandedLight"/>
          <w:sz w:val="20"/>
          <w:szCs w:val="20"/>
        </w:rPr>
        <w:t>Haier</w:t>
      </w:r>
      <w:proofErr w:type="spellEnd"/>
      <w:r w:rsidRPr="0087790D">
        <w:rPr>
          <w:rFonts w:ascii="Encode Sans ExpandedLight" w:hAnsi="Encode Sans ExpandedLight"/>
          <w:sz w:val="20"/>
          <w:szCs w:val="20"/>
        </w:rPr>
        <w:t xml:space="preserve"> Group, la F.I.A., Whirlpool, </w:t>
      </w:r>
      <w:proofErr w:type="spellStart"/>
      <w:r w:rsidRPr="0087790D">
        <w:rPr>
          <w:rFonts w:ascii="Encode Sans ExpandedLight" w:hAnsi="Encode Sans ExpandedLight"/>
          <w:sz w:val="20"/>
          <w:szCs w:val="20"/>
        </w:rPr>
        <w:t>Gillardeau</w:t>
      </w:r>
      <w:proofErr w:type="spellEnd"/>
      <w:r w:rsidRPr="0087790D">
        <w:rPr>
          <w:rFonts w:ascii="Encode Sans ExpandedLight" w:hAnsi="Encode Sans ExpandedLight"/>
          <w:sz w:val="20"/>
          <w:szCs w:val="20"/>
        </w:rPr>
        <w:t xml:space="preserve"> ainsi que Pleyel.</w:t>
      </w:r>
      <w:r>
        <w:rPr>
          <w:rFonts w:ascii="Encode Sans ExpandedLight" w:hAnsi="Encode Sans ExpandedLight"/>
          <w:sz w:val="20"/>
          <w:szCs w:val="20"/>
        </w:rPr>
        <w:t xml:space="preserve"> </w:t>
      </w:r>
      <w:r w:rsidRPr="0087790D">
        <w:rPr>
          <w:rFonts w:ascii="Encode Sans ExpandedLight" w:hAnsi="Encode Sans ExpandedLight"/>
          <w:sz w:val="20"/>
          <w:szCs w:val="20"/>
        </w:rPr>
        <w:t xml:space="preserve">Le Peugeot Design </w:t>
      </w:r>
      <w:proofErr w:type="spellStart"/>
      <w:r w:rsidRPr="0087790D">
        <w:rPr>
          <w:rFonts w:ascii="Encode Sans ExpandedLight" w:hAnsi="Encode Sans ExpandedLight"/>
          <w:sz w:val="20"/>
          <w:szCs w:val="20"/>
        </w:rPr>
        <w:t>Lab</w:t>
      </w:r>
      <w:proofErr w:type="spellEnd"/>
      <w:r w:rsidRPr="0087790D">
        <w:rPr>
          <w:rFonts w:ascii="Encode Sans ExpandedLight" w:hAnsi="Encode Sans ExpandedLight"/>
          <w:sz w:val="20"/>
          <w:szCs w:val="20"/>
        </w:rPr>
        <w:t xml:space="preserve"> poursuivra son activité au sein du </w:t>
      </w:r>
      <w:proofErr w:type="spellStart"/>
      <w:r w:rsidRPr="0087790D">
        <w:rPr>
          <w:rFonts w:ascii="Encode Sans ExpandedLight" w:hAnsi="Encode Sans ExpandedLight"/>
          <w:sz w:val="20"/>
          <w:szCs w:val="20"/>
        </w:rPr>
        <w:t>Stellantis</w:t>
      </w:r>
      <w:proofErr w:type="spellEnd"/>
      <w:r w:rsidRPr="0087790D">
        <w:rPr>
          <w:rFonts w:ascii="Encode Sans ExpandedLight" w:hAnsi="Encode Sans ExpandedLight"/>
          <w:sz w:val="20"/>
          <w:szCs w:val="20"/>
        </w:rPr>
        <w:t xml:space="preserve"> Design Studio sur des projets hors automobile pour la marque Peugeot et renforcera ses partenariats clés.</w:t>
      </w:r>
    </w:p>
    <w:p w:rsidR="003902F6" w:rsidRPr="00BF0A96" w:rsidRDefault="003902F6" w:rsidP="003902F6">
      <w:pPr>
        <w:rPr>
          <w:rFonts w:ascii="Encode Sans ExpandedLight" w:hAnsi="Encode Sans ExpandedLight"/>
          <w:sz w:val="20"/>
          <w:szCs w:val="20"/>
        </w:rPr>
      </w:pPr>
      <w:r w:rsidRPr="0087790D">
        <w:rPr>
          <w:rFonts w:ascii="Encode Sans ExpandedLight" w:hAnsi="Encode Sans ExpandedLight"/>
          <w:sz w:val="20"/>
          <w:szCs w:val="20"/>
        </w:rPr>
        <w:t xml:space="preserve">Le </w:t>
      </w:r>
      <w:proofErr w:type="spellStart"/>
      <w:r w:rsidRPr="0087790D">
        <w:rPr>
          <w:rFonts w:ascii="Encode Sans ExpandedLight" w:hAnsi="Encode Sans ExpandedLight"/>
          <w:sz w:val="20"/>
          <w:szCs w:val="20"/>
        </w:rPr>
        <w:t>Stellantis</w:t>
      </w:r>
      <w:proofErr w:type="spellEnd"/>
      <w:r w:rsidRPr="0087790D">
        <w:rPr>
          <w:rFonts w:ascii="Encode Sans ExpandedLight" w:hAnsi="Encode Sans ExpandedLight"/>
          <w:sz w:val="20"/>
          <w:szCs w:val="20"/>
        </w:rPr>
        <w:t xml:space="preserve"> Design Studio proposera progressivement son expertise auprès de toutes les marques </w:t>
      </w:r>
      <w:r>
        <w:rPr>
          <w:rFonts w:ascii="Encode Sans ExpandedLight" w:hAnsi="Encode Sans ExpandedLight"/>
          <w:sz w:val="20"/>
          <w:szCs w:val="20"/>
        </w:rPr>
        <w:t xml:space="preserve">du Groupe et </w:t>
      </w:r>
      <w:r w:rsidRPr="0087790D">
        <w:rPr>
          <w:rFonts w:ascii="Encode Sans ExpandedLight" w:hAnsi="Encode Sans ExpandedLight"/>
          <w:sz w:val="20"/>
          <w:szCs w:val="20"/>
        </w:rPr>
        <w:t xml:space="preserve">de clients </w:t>
      </w:r>
      <w:r>
        <w:rPr>
          <w:rFonts w:ascii="Encode Sans ExpandedLight" w:hAnsi="Encode Sans ExpandedLight"/>
          <w:sz w:val="20"/>
          <w:szCs w:val="20"/>
        </w:rPr>
        <w:t xml:space="preserve">externes. </w:t>
      </w:r>
    </w:p>
    <w:p w:rsidR="003902F6" w:rsidRPr="00BF0A96" w:rsidRDefault="003902F6" w:rsidP="003902F6">
      <w:pPr>
        <w:rPr>
          <w:rFonts w:ascii="Encode Sans ExpandedLight" w:hAnsi="Encode Sans ExpandedLight"/>
          <w:sz w:val="20"/>
          <w:szCs w:val="20"/>
        </w:rPr>
      </w:pPr>
    </w:p>
    <w:p w:rsidR="003902F6" w:rsidRPr="00BF0A96" w:rsidRDefault="003902F6" w:rsidP="003902F6">
      <w:pPr>
        <w:rPr>
          <w:rFonts w:ascii="Encode Sans ExpandedLight" w:hAnsi="Encode Sans ExpandedLight"/>
          <w:sz w:val="20"/>
          <w:szCs w:val="20"/>
        </w:rPr>
      </w:pPr>
    </w:p>
    <w:p w:rsidR="003902F6" w:rsidRPr="00D56439" w:rsidRDefault="003902F6" w:rsidP="003902F6">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 xml:space="preserve">À propos de </w:t>
      </w:r>
      <w:proofErr w:type="spellStart"/>
      <w:r>
        <w:rPr>
          <w:rFonts w:ascii="Encode Sans SemiBold" w:hAnsi="Encode Sans SemiBold"/>
          <w:i/>
          <w:color w:val="243782" w:themeColor="text2"/>
          <w:sz w:val="20"/>
          <w:szCs w:val="20"/>
        </w:rPr>
        <w:t>Stellantis</w:t>
      </w:r>
      <w:proofErr w:type="spellEnd"/>
    </w:p>
    <w:p w:rsidR="003902F6" w:rsidRPr="00D56439" w:rsidRDefault="003902F6" w:rsidP="003902F6">
      <w:pPr>
        <w:rPr>
          <w:rFonts w:ascii="Encode Sans ExpandedLight" w:hAnsi="Encode Sans ExpandedLight"/>
          <w:i/>
          <w:sz w:val="18"/>
          <w:szCs w:val="20"/>
        </w:rPr>
      </w:pPr>
      <w:hyperlink r:id="rId8" w:history="1">
        <w:proofErr w:type="spellStart"/>
        <w:r w:rsidRPr="00D56439">
          <w:rPr>
            <w:rStyle w:val="Lienhypertexte"/>
            <w:rFonts w:ascii="Encode Sans SemiBold" w:hAnsi="Encode Sans SemiBold"/>
            <w:i/>
            <w:sz w:val="18"/>
            <w:szCs w:val="20"/>
          </w:rPr>
          <w:t>Stellantis</w:t>
        </w:r>
        <w:proofErr w:type="spellEnd"/>
      </w:hyperlink>
      <w:r w:rsidRPr="00D56439">
        <w:rPr>
          <w:rFonts w:ascii="Encode Sans SemiBold" w:hAnsi="Encode Sans SemiBold"/>
          <w:i/>
          <w:sz w:val="18"/>
          <w:szCs w:val="20"/>
        </w:rPr>
        <w:t xml:space="preserve"> </w:t>
      </w:r>
      <w:r w:rsidRPr="00D56439">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Pr="00D56439">
        <w:rPr>
          <w:rFonts w:ascii="Encode Sans ExpandedLight" w:hAnsi="Encode Sans ExpandedLight"/>
          <w:i/>
          <w:color w:val="333333"/>
          <w:sz w:val="18"/>
          <w:szCs w:val="20"/>
          <w:shd w:val="clear" w:color="auto" w:fill="FFFFFF"/>
        </w:rPr>
        <w:t>Stellantis</w:t>
      </w:r>
      <w:proofErr w:type="spellEnd"/>
      <w:r w:rsidRPr="00D56439">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Pr="00D56439">
        <w:rPr>
          <w:rFonts w:ascii="Encode Sans ExpandedLight" w:hAnsi="Encode Sans ExpandedLight"/>
          <w:i/>
          <w:color w:val="333333"/>
          <w:sz w:val="18"/>
          <w:szCs w:val="20"/>
          <w:shd w:val="clear" w:color="auto" w:fill="FFFFFF"/>
        </w:rPr>
        <w:t>Stellantis</w:t>
      </w:r>
      <w:proofErr w:type="spellEnd"/>
      <w:r w:rsidRPr="00D56439">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902F6" w:rsidRPr="00D64B4E" w:rsidTr="004A3920">
        <w:tc>
          <w:tcPr>
            <w:tcW w:w="2023" w:type="dxa"/>
            <w:vAlign w:val="bottom"/>
          </w:tcPr>
          <w:p w:rsidR="003902F6" w:rsidRPr="00D64B4E" w:rsidRDefault="003902F6" w:rsidP="004A3920">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2.5pt;height:22.5pt" o:ole="">
                  <v:imagedata r:id="rId9" o:title=""/>
                </v:shape>
                <o:OLEObject Type="Embed" ProgID="PBrush" ShapeID="_x0000_i1059" DrawAspect="Content" ObjectID="_1688536826" r:id="rId10"/>
              </w:object>
            </w:r>
            <w:hyperlink r:id="rId11" w:history="1">
              <w:r w:rsidRPr="00D64B4E">
                <w:rPr>
                  <w:rStyle w:val="Lienhypertexte"/>
                  <w:rFonts w:ascii="Encode Sans ExpandedLight" w:eastAsia="Calibri" w:hAnsi="Encode Sans ExpandedLight" w:cs="Times New Roman"/>
                  <w:sz w:val="20"/>
                </w:rPr>
                <w:t>@</w:t>
              </w:r>
              <w:proofErr w:type="spellStart"/>
              <w:r w:rsidRPr="00D64B4E">
                <w:rPr>
                  <w:rStyle w:val="Lienhypertexte"/>
                  <w:rFonts w:ascii="Encode Sans ExpandedLight" w:eastAsia="Calibri" w:hAnsi="Encode Sans ExpandedLight" w:cs="Times New Roman"/>
                  <w:sz w:val="20"/>
                </w:rPr>
                <w:t>Stellantis</w:t>
              </w:r>
              <w:proofErr w:type="spellEnd"/>
            </w:hyperlink>
          </w:p>
        </w:tc>
        <w:tc>
          <w:tcPr>
            <w:tcW w:w="1967" w:type="dxa"/>
            <w:vAlign w:val="bottom"/>
          </w:tcPr>
          <w:p w:rsidR="003902F6" w:rsidRPr="00D64B4E" w:rsidRDefault="003902F6" w:rsidP="004A3920">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60" type="#_x0000_t75" style="width:21.75pt;height:21.75pt" o:ole="">
                  <v:imagedata r:id="rId12" o:title=""/>
                </v:shape>
                <o:OLEObject Type="Embed" ProgID="PBrush" ShapeID="_x0000_i1060" DrawAspect="Content" ObjectID="_1688536827" r:id="rId13"/>
              </w:object>
            </w:r>
            <w:hyperlink r:id="rId14" w:history="1">
              <w:proofErr w:type="spellStart"/>
              <w:r w:rsidRPr="00D64B4E">
                <w:rPr>
                  <w:rStyle w:val="Lienhypertexte"/>
                  <w:rFonts w:ascii="Encode Sans ExpandedLight" w:eastAsia="Calibri" w:hAnsi="Encode Sans ExpandedLight" w:cs="Times New Roman"/>
                  <w:sz w:val="20"/>
                </w:rPr>
                <w:t>Stellantis</w:t>
              </w:r>
              <w:proofErr w:type="spellEnd"/>
            </w:hyperlink>
          </w:p>
        </w:tc>
        <w:tc>
          <w:tcPr>
            <w:tcW w:w="1968" w:type="dxa"/>
            <w:vAlign w:val="bottom"/>
          </w:tcPr>
          <w:p w:rsidR="003902F6" w:rsidRPr="00D64B4E" w:rsidRDefault="003902F6" w:rsidP="004A3920">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61" type="#_x0000_t75" style="width:20.25pt;height:20.25pt" o:ole="">
                  <v:imagedata r:id="rId15" o:title=""/>
                </v:shape>
                <o:OLEObject Type="Embed" ProgID="PBrush" ShapeID="_x0000_i1061" DrawAspect="Content" ObjectID="_1688536828" r:id="rId16"/>
              </w:object>
            </w:r>
            <w:hyperlink r:id="rId17" w:history="1">
              <w:proofErr w:type="spellStart"/>
              <w:r w:rsidRPr="00D64B4E">
                <w:rPr>
                  <w:rStyle w:val="Lienhypertexte"/>
                  <w:rFonts w:ascii="Encode Sans ExpandedLight" w:eastAsia="Calibri" w:hAnsi="Encode Sans ExpandedLight" w:cs="Times New Roman"/>
                  <w:sz w:val="20"/>
                </w:rPr>
                <w:t>Stellantis</w:t>
              </w:r>
              <w:proofErr w:type="spellEnd"/>
            </w:hyperlink>
          </w:p>
        </w:tc>
        <w:tc>
          <w:tcPr>
            <w:tcW w:w="1968" w:type="dxa"/>
            <w:vAlign w:val="bottom"/>
          </w:tcPr>
          <w:p w:rsidR="003902F6" w:rsidRPr="00D64B4E" w:rsidRDefault="003902F6" w:rsidP="004A3920">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62" type="#_x0000_t75" style="width:23.25pt;height:23.25pt" o:ole="">
                  <v:imagedata r:id="rId18" o:title=""/>
                </v:shape>
                <o:OLEObject Type="Embed" ProgID="PBrush" ShapeID="_x0000_i1062" DrawAspect="Content" ObjectID="_1688536829" r:id="rId19"/>
              </w:object>
            </w:r>
            <w:hyperlink r:id="rId20" w:history="1">
              <w:proofErr w:type="spellStart"/>
              <w:r w:rsidRPr="00D64B4E">
                <w:rPr>
                  <w:rStyle w:val="Lienhypertexte"/>
                  <w:rFonts w:ascii="Encode Sans ExpandedLight" w:eastAsia="Calibri" w:hAnsi="Encode Sans ExpandedLight" w:cs="Times New Roman"/>
                  <w:sz w:val="20"/>
                </w:rPr>
                <w:t>Stellantis</w:t>
              </w:r>
              <w:proofErr w:type="spellEnd"/>
            </w:hyperlink>
          </w:p>
        </w:tc>
      </w:tr>
    </w:tbl>
    <w:p w:rsidR="003902F6" w:rsidRDefault="003902F6" w:rsidP="003902F6">
      <w:pPr>
        <w:spacing w:after="160" w:line="259" w:lineRule="auto"/>
        <w:rPr>
          <w:rFonts w:eastAsia="Calibri" w:cs="Times New Roman"/>
          <w:i/>
          <w:sz w:val="12"/>
          <w:szCs w:val="22"/>
        </w:rPr>
      </w:pPr>
    </w:p>
    <w:p w:rsidR="003902F6" w:rsidRDefault="003902F6" w:rsidP="003902F6">
      <w:pPr>
        <w:jc w:val="left"/>
        <w:rPr>
          <w:rFonts w:eastAsia="Calibri" w:cs="Times New Roman"/>
          <w:i/>
          <w:sz w:val="12"/>
          <w:szCs w:val="22"/>
        </w:rPr>
      </w:pPr>
    </w:p>
    <w:p w:rsidR="003902F6" w:rsidRDefault="003902F6" w:rsidP="003902F6">
      <w:pPr>
        <w:jc w:val="left"/>
        <w:rPr>
          <w:rFonts w:eastAsia="Calibri" w:cs="Times New Roman"/>
          <w:i/>
          <w:sz w:val="12"/>
          <w:szCs w:val="22"/>
        </w:rPr>
      </w:pPr>
    </w:p>
    <w:p w:rsidR="003902F6" w:rsidRPr="00D56439" w:rsidRDefault="003902F6" w:rsidP="003902F6">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 xml:space="preserve">À propos de </w:t>
      </w:r>
      <w:proofErr w:type="spellStart"/>
      <w:r>
        <w:rPr>
          <w:rFonts w:ascii="Encode Sans SemiBold" w:hAnsi="Encode Sans SemiBold"/>
          <w:i/>
          <w:color w:val="243782" w:themeColor="text2"/>
          <w:sz w:val="20"/>
          <w:szCs w:val="20"/>
        </w:rPr>
        <w:t>Stellantis</w:t>
      </w:r>
      <w:proofErr w:type="spellEnd"/>
      <w:r>
        <w:rPr>
          <w:rFonts w:ascii="Encode Sans SemiBold" w:hAnsi="Encode Sans SemiBold"/>
          <w:i/>
          <w:color w:val="243782" w:themeColor="text2"/>
          <w:sz w:val="20"/>
          <w:szCs w:val="20"/>
        </w:rPr>
        <w:t xml:space="preserve"> Design Studio</w:t>
      </w:r>
    </w:p>
    <w:p w:rsidR="003902F6" w:rsidRPr="00117BBE" w:rsidRDefault="003902F6" w:rsidP="003902F6">
      <w:pPr>
        <w:rPr>
          <w:rFonts w:ascii="Encode Sans ExpandedLight" w:hAnsi="Encode Sans ExpandedLight"/>
          <w:i/>
          <w:color w:val="333333"/>
          <w:sz w:val="18"/>
          <w:szCs w:val="20"/>
          <w:shd w:val="clear" w:color="auto" w:fill="FFFFFF"/>
        </w:rPr>
      </w:pPr>
      <w:r w:rsidRPr="004431ED">
        <w:rPr>
          <w:rStyle w:val="Lienhypertexte"/>
          <w:rFonts w:ascii="Encode Sans SemiBold" w:hAnsi="Encode Sans SemiBold"/>
          <w:sz w:val="18"/>
        </w:rPr>
        <w:t xml:space="preserve">Le </w:t>
      </w:r>
      <w:proofErr w:type="spellStart"/>
      <w:r w:rsidRPr="004431ED">
        <w:rPr>
          <w:rStyle w:val="Lienhypertexte"/>
          <w:rFonts w:ascii="Encode Sans SemiBold" w:hAnsi="Encode Sans SemiBold"/>
          <w:sz w:val="18"/>
        </w:rPr>
        <w:t>S</w:t>
      </w:r>
      <w:bookmarkStart w:id="0" w:name="_GoBack"/>
      <w:bookmarkEnd w:id="0"/>
      <w:r w:rsidRPr="004431ED">
        <w:rPr>
          <w:rStyle w:val="Lienhypertexte"/>
          <w:rFonts w:ascii="Encode Sans SemiBold" w:hAnsi="Encode Sans SemiBold"/>
          <w:sz w:val="18"/>
        </w:rPr>
        <w:t>tellantis</w:t>
      </w:r>
      <w:proofErr w:type="spellEnd"/>
      <w:r w:rsidRPr="004431ED">
        <w:rPr>
          <w:rStyle w:val="Lienhypertexte"/>
          <w:rFonts w:ascii="Encode Sans SemiBold" w:hAnsi="Encode Sans SemiBold"/>
          <w:sz w:val="18"/>
        </w:rPr>
        <w:t xml:space="preserve"> Design Studio</w:t>
      </w:r>
      <w:r w:rsidRPr="004431ED">
        <w:rPr>
          <w:rFonts w:ascii="Encode Sans ExpandedLight" w:hAnsi="Encode Sans ExpandedLight"/>
          <w:i/>
          <w:color w:val="333333"/>
          <w:sz w:val="20"/>
          <w:szCs w:val="20"/>
          <w:shd w:val="clear" w:color="auto" w:fill="FFFFFF"/>
        </w:rPr>
        <w:t xml:space="preserve"> </w:t>
      </w:r>
      <w:r w:rsidRPr="00117BBE">
        <w:rPr>
          <w:rFonts w:ascii="Encode Sans ExpandedLight" w:hAnsi="Encode Sans ExpandedLight"/>
          <w:i/>
          <w:color w:val="333333"/>
          <w:sz w:val="18"/>
          <w:szCs w:val="20"/>
          <w:shd w:val="clear" w:color="auto" w:fill="FFFFFF"/>
        </w:rPr>
        <w:t>propose à tou</w:t>
      </w:r>
      <w:r>
        <w:rPr>
          <w:rFonts w:ascii="Encode Sans ExpandedLight" w:hAnsi="Encode Sans ExpandedLight"/>
          <w:i/>
          <w:color w:val="333333"/>
          <w:sz w:val="18"/>
          <w:szCs w:val="20"/>
          <w:shd w:val="clear" w:color="auto" w:fill="FFFFFF"/>
        </w:rPr>
        <w:t xml:space="preserve">s ses partenaires et clients une expertise d’avant-garde en matière de « Global Brand Design » : </w:t>
      </w:r>
      <w:r w:rsidRPr="00117BBE">
        <w:rPr>
          <w:rFonts w:ascii="Encode Sans ExpandedLight" w:hAnsi="Encode Sans ExpandedLight"/>
          <w:i/>
          <w:color w:val="333333"/>
          <w:sz w:val="18"/>
          <w:szCs w:val="20"/>
          <w:shd w:val="clear" w:color="auto" w:fill="FFFFFF"/>
        </w:rPr>
        <w:t>straté</w:t>
      </w:r>
      <w:r>
        <w:rPr>
          <w:rFonts w:ascii="Encode Sans ExpandedLight" w:hAnsi="Encode Sans ExpandedLight"/>
          <w:i/>
          <w:color w:val="333333"/>
          <w:sz w:val="18"/>
          <w:szCs w:val="20"/>
          <w:shd w:val="clear" w:color="auto" w:fill="FFFFFF"/>
        </w:rPr>
        <w:t>gie et design de Marques, création</w:t>
      </w:r>
      <w:r w:rsidRPr="0087790D">
        <w:rPr>
          <w:rFonts w:ascii="Encode Sans ExpandedLight" w:hAnsi="Encode Sans ExpandedLight"/>
          <w:i/>
          <w:color w:val="333333"/>
          <w:sz w:val="18"/>
          <w:szCs w:val="20"/>
          <w:shd w:val="clear" w:color="auto" w:fill="FFFFFF"/>
        </w:rPr>
        <w:t xml:space="preserve"> d’expériences clients </w:t>
      </w:r>
      <w:r>
        <w:rPr>
          <w:rFonts w:ascii="Encode Sans ExpandedLight" w:hAnsi="Encode Sans ExpandedLight"/>
          <w:i/>
          <w:color w:val="333333"/>
          <w:sz w:val="18"/>
          <w:szCs w:val="20"/>
          <w:shd w:val="clear" w:color="auto" w:fill="FFFFFF"/>
        </w:rPr>
        <w:t>inédites</w:t>
      </w:r>
      <w:r w:rsidRPr="0087790D">
        <w:rPr>
          <w:rFonts w:ascii="Encode Sans ExpandedLight" w:hAnsi="Encode Sans ExpandedLight"/>
          <w:i/>
          <w:color w:val="333333"/>
          <w:sz w:val="18"/>
          <w:szCs w:val="20"/>
          <w:shd w:val="clear" w:color="auto" w:fill="FFFFFF"/>
        </w:rPr>
        <w:t>, développement de concepts d'avant-garde, desig</w:t>
      </w:r>
      <w:r>
        <w:rPr>
          <w:rFonts w:ascii="Encode Sans ExpandedLight" w:hAnsi="Encode Sans ExpandedLight"/>
          <w:i/>
          <w:color w:val="333333"/>
          <w:sz w:val="18"/>
          <w:szCs w:val="20"/>
          <w:shd w:val="clear" w:color="auto" w:fill="FFFFFF"/>
        </w:rPr>
        <w:t>n industriel -</w:t>
      </w:r>
      <w:r w:rsidRPr="00117BBE">
        <w:rPr>
          <w:rFonts w:ascii="Encode Sans ExpandedLight" w:hAnsi="Encode Sans ExpandedLight"/>
          <w:i/>
          <w:color w:val="333333"/>
          <w:sz w:val="18"/>
          <w:szCs w:val="20"/>
          <w:shd w:val="clear" w:color="auto" w:fill="FFFFFF"/>
        </w:rPr>
        <w:t xml:space="preserve"> tant au n</w:t>
      </w:r>
      <w:r>
        <w:rPr>
          <w:rFonts w:ascii="Encode Sans ExpandedLight" w:hAnsi="Encode Sans ExpandedLight"/>
          <w:i/>
          <w:color w:val="333333"/>
          <w:sz w:val="18"/>
          <w:szCs w:val="20"/>
          <w:shd w:val="clear" w:color="auto" w:fill="FFFFFF"/>
        </w:rPr>
        <w:t xml:space="preserve">iveau du produit que du design numérique - </w:t>
      </w:r>
      <w:r w:rsidRPr="00117BBE">
        <w:rPr>
          <w:rFonts w:ascii="Encode Sans ExpandedLight" w:hAnsi="Encode Sans ExpandedLight"/>
          <w:i/>
          <w:color w:val="333333"/>
          <w:sz w:val="18"/>
          <w:szCs w:val="20"/>
          <w:shd w:val="clear" w:color="auto" w:fill="FFFFFF"/>
        </w:rPr>
        <w:t xml:space="preserve">contenu de marque pour </w:t>
      </w:r>
      <w:r>
        <w:rPr>
          <w:rFonts w:ascii="Encode Sans ExpandedLight" w:hAnsi="Encode Sans ExpandedLight"/>
          <w:i/>
          <w:color w:val="333333"/>
          <w:sz w:val="18"/>
          <w:szCs w:val="20"/>
          <w:shd w:val="clear" w:color="auto" w:fill="FFFFFF"/>
        </w:rPr>
        <w:t>la communication, méthodologie et</w:t>
      </w:r>
      <w:r w:rsidRPr="00117BBE">
        <w:rPr>
          <w:rFonts w:ascii="Encode Sans ExpandedLight" w:hAnsi="Encode Sans ExpandedLight"/>
          <w:i/>
          <w:color w:val="333333"/>
          <w:sz w:val="18"/>
          <w:szCs w:val="20"/>
          <w:shd w:val="clear" w:color="auto" w:fill="FFFFFF"/>
        </w:rPr>
        <w:t xml:space="preserve"> conseil</w:t>
      </w:r>
      <w:r>
        <w:rPr>
          <w:rFonts w:ascii="Encode Sans ExpandedLight" w:hAnsi="Encode Sans ExpandedLight"/>
          <w:i/>
          <w:color w:val="333333"/>
          <w:sz w:val="18"/>
          <w:szCs w:val="20"/>
          <w:shd w:val="clear" w:color="auto" w:fill="FFFFFF"/>
        </w:rPr>
        <w:t>s</w:t>
      </w:r>
      <w:r w:rsidRPr="00117BBE">
        <w:rPr>
          <w:rFonts w:ascii="Encode Sans ExpandedLight" w:hAnsi="Encode Sans ExpandedLight"/>
          <w:i/>
          <w:color w:val="333333"/>
          <w:sz w:val="18"/>
          <w:szCs w:val="20"/>
          <w:shd w:val="clear" w:color="auto" w:fill="FFFFFF"/>
        </w:rPr>
        <w:t xml:space="preserve"> en qualité perçue</w:t>
      </w:r>
      <w:r>
        <w:rPr>
          <w:rFonts w:ascii="Encode Sans ExpandedLight" w:hAnsi="Encode Sans ExpandedLight"/>
          <w:i/>
          <w:color w:val="333333"/>
          <w:sz w:val="18"/>
          <w:szCs w:val="20"/>
          <w:shd w:val="clear" w:color="auto" w:fill="FFFFFF"/>
        </w:rPr>
        <w:t>…</w:t>
      </w:r>
    </w:p>
    <w:p w:rsidR="003902F6" w:rsidRDefault="003902F6" w:rsidP="003902F6">
      <w:pPr>
        <w:rPr>
          <w:rFonts w:ascii="Encode Sans ExpandedLight" w:hAnsi="Encode Sans ExpandedLight"/>
          <w:i/>
          <w:color w:val="333333"/>
          <w:sz w:val="18"/>
          <w:szCs w:val="20"/>
          <w:shd w:val="clear" w:color="auto" w:fill="FFFFFF"/>
        </w:rPr>
      </w:pPr>
      <w:r w:rsidRPr="00117BBE">
        <w:rPr>
          <w:rFonts w:ascii="Encode Sans ExpandedLight" w:hAnsi="Encode Sans ExpandedLight"/>
          <w:i/>
          <w:color w:val="333333"/>
          <w:sz w:val="18"/>
          <w:szCs w:val="20"/>
          <w:shd w:val="clear" w:color="auto" w:fill="FFFFFF"/>
        </w:rPr>
        <w:t xml:space="preserve">Le </w:t>
      </w:r>
      <w:proofErr w:type="spellStart"/>
      <w:r>
        <w:rPr>
          <w:rFonts w:ascii="Encode Sans ExpandedLight" w:hAnsi="Encode Sans ExpandedLight"/>
          <w:i/>
          <w:color w:val="333333"/>
          <w:sz w:val="18"/>
          <w:szCs w:val="20"/>
          <w:shd w:val="clear" w:color="auto" w:fill="FFFFFF"/>
        </w:rPr>
        <w:t>Stellantis</w:t>
      </w:r>
      <w:proofErr w:type="spellEnd"/>
      <w:r>
        <w:rPr>
          <w:rFonts w:ascii="Encode Sans ExpandedLight" w:hAnsi="Encode Sans ExpandedLight"/>
          <w:i/>
          <w:color w:val="333333"/>
          <w:sz w:val="18"/>
          <w:szCs w:val="20"/>
          <w:shd w:val="clear" w:color="auto" w:fill="FFFFFF"/>
        </w:rPr>
        <w:t xml:space="preserve"> Design Studio offre aussi la possibilité de collaborer </w:t>
      </w:r>
      <w:r w:rsidRPr="00117BBE">
        <w:rPr>
          <w:rFonts w:ascii="Encode Sans ExpandedLight" w:hAnsi="Encode Sans ExpandedLight"/>
          <w:i/>
          <w:color w:val="333333"/>
          <w:sz w:val="18"/>
          <w:szCs w:val="20"/>
          <w:shd w:val="clear" w:color="auto" w:fill="FFFFFF"/>
        </w:rPr>
        <w:t xml:space="preserve">avec les </w:t>
      </w:r>
      <w:r>
        <w:rPr>
          <w:rFonts w:ascii="Encode Sans ExpandedLight" w:hAnsi="Encode Sans ExpandedLight"/>
          <w:i/>
          <w:color w:val="333333"/>
          <w:sz w:val="18"/>
          <w:szCs w:val="20"/>
          <w:shd w:val="clear" w:color="auto" w:fill="FFFFFF"/>
        </w:rPr>
        <w:t>équipes de</w:t>
      </w:r>
      <w:r w:rsidRPr="00117BBE">
        <w:rPr>
          <w:rFonts w:ascii="Encode Sans ExpandedLight" w:hAnsi="Encode Sans ExpandedLight"/>
          <w:i/>
          <w:color w:val="333333"/>
          <w:sz w:val="18"/>
          <w:szCs w:val="20"/>
          <w:shd w:val="clear" w:color="auto" w:fill="FFFFFF"/>
        </w:rPr>
        <w:t xml:space="preserve"> design de toutes les marq</w:t>
      </w:r>
      <w:r>
        <w:rPr>
          <w:rFonts w:ascii="Encode Sans ExpandedLight" w:hAnsi="Encode Sans ExpandedLight"/>
          <w:i/>
          <w:color w:val="333333"/>
          <w:sz w:val="18"/>
          <w:szCs w:val="20"/>
          <w:shd w:val="clear" w:color="auto" w:fill="FFFFFF"/>
        </w:rPr>
        <w:t xml:space="preserve">ues emblématiques de </w:t>
      </w:r>
      <w:proofErr w:type="spellStart"/>
      <w:r>
        <w:rPr>
          <w:rFonts w:ascii="Encode Sans ExpandedLight" w:hAnsi="Encode Sans ExpandedLight"/>
          <w:i/>
          <w:color w:val="333333"/>
          <w:sz w:val="18"/>
          <w:szCs w:val="20"/>
          <w:shd w:val="clear" w:color="auto" w:fill="FFFFFF"/>
        </w:rPr>
        <w:t>Stellantis</w:t>
      </w:r>
      <w:proofErr w:type="spellEnd"/>
      <w:r>
        <w:rPr>
          <w:rFonts w:ascii="Encode Sans ExpandedLight" w:hAnsi="Encode Sans ExpandedLight"/>
          <w:i/>
          <w:color w:val="333333"/>
          <w:sz w:val="18"/>
          <w:szCs w:val="20"/>
          <w:shd w:val="clear" w:color="auto" w:fill="FFFFFF"/>
        </w:rPr>
        <w:t xml:space="preserve"> </w:t>
      </w:r>
      <w:r w:rsidRPr="00117BBE">
        <w:rPr>
          <w:rFonts w:ascii="Encode Sans ExpandedLight" w:hAnsi="Encode Sans ExpandedLight"/>
          <w:i/>
          <w:color w:val="333333"/>
          <w:sz w:val="18"/>
          <w:szCs w:val="20"/>
          <w:shd w:val="clear" w:color="auto" w:fill="FFFFFF"/>
        </w:rPr>
        <w:t>(Peugeot, Maserati, Jeep, DS</w:t>
      </w:r>
      <w:r>
        <w:rPr>
          <w:rFonts w:ascii="Encode Sans ExpandedLight" w:hAnsi="Encode Sans ExpandedLight"/>
          <w:i/>
          <w:color w:val="333333"/>
          <w:sz w:val="18"/>
          <w:szCs w:val="20"/>
          <w:shd w:val="clear" w:color="auto" w:fill="FFFFFF"/>
        </w:rPr>
        <w:t xml:space="preserve"> Automobiles</w:t>
      </w:r>
      <w:r w:rsidRPr="00117BBE">
        <w:rPr>
          <w:rFonts w:ascii="Encode Sans ExpandedLight" w:hAnsi="Encode Sans ExpandedLight"/>
          <w:i/>
          <w:color w:val="333333"/>
          <w:sz w:val="18"/>
          <w:szCs w:val="20"/>
          <w:shd w:val="clear" w:color="auto" w:fill="FFFFFF"/>
        </w:rPr>
        <w:t>, Lancia...) et propose à son rése</w:t>
      </w:r>
      <w:r>
        <w:rPr>
          <w:rFonts w:ascii="Encode Sans ExpandedLight" w:hAnsi="Encode Sans ExpandedLight"/>
          <w:i/>
          <w:color w:val="333333"/>
          <w:sz w:val="18"/>
          <w:szCs w:val="20"/>
          <w:shd w:val="clear" w:color="auto" w:fill="FFFFFF"/>
        </w:rPr>
        <w:t>au de clients d'aller au-delà de l’accompagnement et du</w:t>
      </w:r>
      <w:r w:rsidRPr="00117BBE">
        <w:rPr>
          <w:rFonts w:ascii="Encode Sans ExpandedLight" w:hAnsi="Encode Sans ExpandedLight"/>
          <w:i/>
          <w:color w:val="333333"/>
          <w:sz w:val="18"/>
          <w:szCs w:val="20"/>
          <w:shd w:val="clear" w:color="auto" w:fill="FFFFFF"/>
        </w:rPr>
        <w:t xml:space="preserve"> conseil en définissant des partenariats de design inter-entreprises.</w:t>
      </w:r>
    </w:p>
    <w:p w:rsidR="003902F6" w:rsidRDefault="003902F6" w:rsidP="003902F6">
      <w:pPr>
        <w:jc w:val="left"/>
        <w:rPr>
          <w:rFonts w:ascii="Encode Sans ExpandedLight" w:hAnsi="Encode Sans ExpandedLight"/>
          <w:i/>
          <w:color w:val="333333"/>
          <w:sz w:val="18"/>
          <w:szCs w:val="20"/>
          <w:shd w:val="clear" w:color="auto" w:fill="FFFFFF"/>
        </w:rPr>
      </w:pPr>
    </w:p>
    <w:p w:rsidR="003902F6" w:rsidRDefault="003902F6" w:rsidP="003902F6">
      <w:pPr>
        <w:jc w:val="left"/>
        <w:rPr>
          <w:rFonts w:ascii="Encode Sans ExpandedLight" w:hAnsi="Encode Sans ExpandedLight"/>
          <w:i/>
          <w:color w:val="333333"/>
          <w:sz w:val="18"/>
          <w:szCs w:val="20"/>
          <w:shd w:val="clear" w:color="auto" w:fill="FFFFFF"/>
        </w:rPr>
      </w:pPr>
      <w:r w:rsidRPr="00D64B4E">
        <w:rPr>
          <w:rFonts w:ascii="Encode Sans ExpandedLight" w:hAnsi="Encode Sans ExpandedLight"/>
        </w:rPr>
        <w:object w:dxaOrig="2265" w:dyaOrig="2265">
          <v:shape id="_x0000_i1063" type="#_x0000_t75" style="width:20.25pt;height:20.25pt" o:ole="">
            <v:imagedata r:id="rId15" o:title=""/>
          </v:shape>
          <o:OLEObject Type="Embed" ProgID="PBrush" ShapeID="_x0000_i1063" DrawAspect="Content" ObjectID="_1688536830" r:id="rId21"/>
        </w:object>
      </w:r>
      <w:hyperlink r:id="rId22" w:history="1">
        <w:proofErr w:type="spellStart"/>
        <w:r w:rsidRPr="00D64B4E">
          <w:rPr>
            <w:rStyle w:val="Lienhypertexte"/>
            <w:rFonts w:ascii="Encode Sans ExpandedLight" w:eastAsia="Calibri" w:hAnsi="Encode Sans ExpandedLight" w:cs="Times New Roman"/>
            <w:sz w:val="20"/>
          </w:rPr>
          <w:t>Stellantis</w:t>
        </w:r>
      </w:hyperlink>
      <w:r>
        <w:rPr>
          <w:rStyle w:val="Lienhypertexte"/>
          <w:rFonts w:ascii="Encode Sans ExpandedLight" w:eastAsia="Calibri" w:hAnsi="Encode Sans ExpandedLight" w:cs="Times New Roman"/>
          <w:sz w:val="20"/>
        </w:rPr>
        <w:t>DesignStudio</w:t>
      </w:r>
      <w:proofErr w:type="spellEnd"/>
    </w:p>
    <w:p w:rsidR="003902F6" w:rsidRPr="00117BBE" w:rsidRDefault="003902F6" w:rsidP="003902F6">
      <w:pPr>
        <w:jc w:val="left"/>
        <w:rPr>
          <w:rFonts w:ascii="Encode Sans ExpandedLight" w:hAnsi="Encode Sans ExpandedLight"/>
          <w:i/>
          <w:color w:val="333333"/>
          <w:sz w:val="18"/>
          <w:szCs w:val="20"/>
          <w:shd w:val="clear" w:color="auto" w:fill="FFFFFF"/>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3902F6" w:rsidRPr="00863AE2" w:rsidTr="004A3920">
        <w:trPr>
          <w:trHeight w:val="1276"/>
        </w:trPr>
        <w:tc>
          <w:tcPr>
            <w:tcW w:w="7936" w:type="dxa"/>
          </w:tcPr>
          <w:p w:rsidR="003902F6" w:rsidRPr="00863AE2" w:rsidRDefault="003902F6" w:rsidP="004A3920">
            <w:pPr>
              <w:spacing w:after="360" w:line="288" w:lineRule="auto"/>
              <w:jc w:val="left"/>
              <w:rPr>
                <w:color w:val="243782" w:themeColor="text2"/>
                <w:sz w:val="20"/>
                <w:szCs w:val="20"/>
              </w:rPr>
            </w:pPr>
            <w:r>
              <w:rPr>
                <w:noProof/>
                <w:color w:val="243782" w:themeColor="text2"/>
                <w:sz w:val="20"/>
                <w:szCs w:val="20"/>
                <w:lang w:eastAsia="fr-FR"/>
              </w:rPr>
              <mc:AlternateContent>
                <mc:Choice Requires="wps">
                  <w:drawing>
                    <wp:inline distT="0" distB="0" distL="0" distR="0" wp14:anchorId="2DE65EA9" wp14:editId="79CA461E">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7B5D9B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3902F6" w:rsidRPr="00117BBE" w:rsidRDefault="003902F6" w:rsidP="004A3920">
            <w:pPr>
              <w:spacing w:before="360" w:after="240"/>
              <w:rPr>
                <w:rFonts w:ascii="Encode Sans ExpandedSemiBold" w:eastAsia="Encode Sans ExpandedLight" w:hAnsi="Encode Sans ExpandedSemiBold" w:cs="Times New Roman"/>
                <w:color w:val="243782"/>
                <w:sz w:val="20"/>
                <w:szCs w:val="21"/>
              </w:rPr>
            </w:pPr>
            <w:r w:rsidRPr="005D5C2A">
              <w:rPr>
                <w:rFonts w:ascii="Encode Sans ExpandedSemiBold" w:eastAsia="Encode Sans ExpandedLight" w:hAnsi="Encode Sans ExpandedSemiBold" w:cs="Times New Roman"/>
                <w:color w:val="243782"/>
                <w:sz w:val="20"/>
                <w:szCs w:val="21"/>
              </w:rPr>
              <w:t>Pour plus d’informations, merci de contacter :</w:t>
            </w:r>
          </w:p>
          <w:tbl>
            <w:tblPr>
              <w:tblStyle w:val="Grilledutableau"/>
              <w:tblW w:w="7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3902F6" w:rsidRPr="00020C43" w:rsidTr="004A3920">
              <w:trPr>
                <w:trHeight w:val="71"/>
              </w:trPr>
              <w:tc>
                <w:tcPr>
                  <w:tcW w:w="7879" w:type="dxa"/>
                </w:tcPr>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3902F6" w:rsidRPr="003902F6" w:rsidTr="004A3920">
                    <w:trPr>
                      <w:trHeight w:val="548"/>
                    </w:trPr>
                    <w:tc>
                      <w:tcPr>
                        <w:tcW w:w="8647" w:type="dxa"/>
                      </w:tcPr>
                      <w:p w:rsidR="003902F6" w:rsidRPr="00BF0A96" w:rsidRDefault="003902F6" w:rsidP="004A3920">
                        <w:pPr>
                          <w:spacing w:after="120"/>
                          <w:jc w:val="left"/>
                          <w:rPr>
                            <w:rFonts w:ascii="Encode Sans ExpandedLight" w:hAnsi="Encode Sans ExpandedLight"/>
                            <w:color w:val="243782" w:themeColor="text2"/>
                            <w:sz w:val="20"/>
                            <w:szCs w:val="20"/>
                          </w:rPr>
                        </w:pPr>
                      </w:p>
                      <w:p w:rsidR="003902F6" w:rsidRPr="00A704E5" w:rsidRDefault="003902F6" w:rsidP="004A3920">
                        <w:pPr>
                          <w:shd w:val="clear" w:color="auto" w:fill="FFFFFF"/>
                          <w:rPr>
                            <w:rFonts w:ascii="Encode Sans ExpandedLight" w:eastAsia="Encode Sans ExpandedLight" w:hAnsi="Encode Sans ExpandedLight" w:cs="Times New Roman"/>
                            <w:color w:val="243782"/>
                            <w:sz w:val="20"/>
                            <w:szCs w:val="20"/>
                            <w:lang w:val="en-US"/>
                          </w:rPr>
                        </w:pPr>
                        <w:proofErr w:type="spellStart"/>
                        <w:r w:rsidRPr="00A704E5">
                          <w:rPr>
                            <w:rFonts w:ascii="Encode Sans ExpandedSemiBold" w:eastAsia="Encode Sans ExpandedLight" w:hAnsi="Encode Sans ExpandedSemiBold" w:cs="Times New Roman"/>
                            <w:color w:val="243782"/>
                            <w:sz w:val="20"/>
                            <w:szCs w:val="21"/>
                            <w:lang w:val="en-US"/>
                          </w:rPr>
                          <w:t>Fabricio</w:t>
                        </w:r>
                        <w:proofErr w:type="spellEnd"/>
                        <w:r w:rsidRPr="00A704E5">
                          <w:rPr>
                            <w:rFonts w:ascii="Encode Sans ExpandedSemiBold" w:eastAsia="Encode Sans ExpandedLight" w:hAnsi="Encode Sans ExpandedSemiBold" w:cs="Times New Roman"/>
                            <w:color w:val="243782"/>
                            <w:sz w:val="20"/>
                            <w:szCs w:val="21"/>
                            <w:lang w:val="en-US"/>
                          </w:rPr>
                          <w:t xml:space="preserve"> BIONDO</w:t>
                        </w:r>
                        <w:r>
                          <w:rPr>
                            <w:rFonts w:ascii="Encode Sans ExpandedSemiBold" w:eastAsia="Encode Sans ExpandedLight" w:hAnsi="Encode Sans ExpandedSemiBold" w:cs="Times New Roman"/>
                            <w:color w:val="243782"/>
                            <w:sz w:val="20"/>
                            <w:szCs w:val="21"/>
                            <w:lang w:val="en-US"/>
                          </w:rPr>
                          <w:t xml:space="preserve"> </w:t>
                        </w:r>
                        <w:r w:rsidRPr="00A704E5">
                          <w:rPr>
                            <w:rFonts w:ascii="Encode Sans ExpandedLight" w:hAnsi="Encode Sans ExpandedLight"/>
                            <w:color w:val="243782" w:themeColor="text2"/>
                            <w:sz w:val="20"/>
                            <w:szCs w:val="20"/>
                            <w:lang w:val="en-US"/>
                          </w:rPr>
                          <w:t>: +55</w:t>
                        </w:r>
                        <w:r>
                          <w:rPr>
                            <w:rFonts w:ascii="Encode Sans ExpandedLight" w:hAnsi="Encode Sans ExpandedLight"/>
                            <w:color w:val="243782" w:themeColor="text2"/>
                            <w:sz w:val="20"/>
                            <w:szCs w:val="20"/>
                            <w:lang w:val="en-US"/>
                          </w:rPr>
                          <w:t xml:space="preserve"> </w:t>
                        </w:r>
                        <w:r w:rsidRPr="00A704E5">
                          <w:rPr>
                            <w:rFonts w:ascii="Encode Sans ExpandedLight" w:hAnsi="Encode Sans ExpandedLight"/>
                            <w:color w:val="243782" w:themeColor="text2"/>
                            <w:sz w:val="20"/>
                            <w:szCs w:val="20"/>
                            <w:lang w:val="en-US"/>
                          </w:rPr>
                          <w:t>11</w:t>
                        </w:r>
                        <w:r>
                          <w:rPr>
                            <w:rFonts w:ascii="Encode Sans ExpandedLight" w:hAnsi="Encode Sans ExpandedLight"/>
                            <w:color w:val="243782" w:themeColor="text2"/>
                            <w:sz w:val="20"/>
                            <w:szCs w:val="20"/>
                            <w:lang w:val="en-US"/>
                          </w:rPr>
                          <w:t xml:space="preserve"> </w:t>
                        </w:r>
                        <w:r w:rsidRPr="00A704E5">
                          <w:rPr>
                            <w:rFonts w:ascii="Encode Sans ExpandedLight" w:hAnsi="Encode Sans ExpandedLight"/>
                            <w:color w:val="243782" w:themeColor="text2"/>
                            <w:sz w:val="20"/>
                            <w:szCs w:val="20"/>
                            <w:lang w:val="en-US"/>
                          </w:rPr>
                          <w:t>99</w:t>
                        </w:r>
                        <w:r>
                          <w:rPr>
                            <w:rFonts w:ascii="Encode Sans ExpandedLight" w:hAnsi="Encode Sans ExpandedLight"/>
                            <w:color w:val="243782" w:themeColor="text2"/>
                            <w:sz w:val="20"/>
                            <w:szCs w:val="20"/>
                            <w:lang w:val="en-US"/>
                          </w:rPr>
                          <w:t> </w:t>
                        </w:r>
                        <w:r w:rsidRPr="00A704E5">
                          <w:rPr>
                            <w:rFonts w:ascii="Encode Sans ExpandedLight" w:hAnsi="Encode Sans ExpandedLight"/>
                            <w:color w:val="243782" w:themeColor="text2"/>
                            <w:sz w:val="20"/>
                            <w:szCs w:val="20"/>
                            <w:lang w:val="en-US"/>
                          </w:rPr>
                          <w:t>299</w:t>
                        </w:r>
                        <w:r>
                          <w:rPr>
                            <w:rFonts w:ascii="Encode Sans ExpandedLight" w:hAnsi="Encode Sans ExpandedLight"/>
                            <w:color w:val="243782" w:themeColor="text2"/>
                            <w:sz w:val="20"/>
                            <w:szCs w:val="20"/>
                            <w:lang w:val="en-US"/>
                          </w:rPr>
                          <w:t xml:space="preserve"> </w:t>
                        </w:r>
                        <w:r w:rsidRPr="00A704E5">
                          <w:rPr>
                            <w:rFonts w:ascii="Encode Sans ExpandedLight" w:hAnsi="Encode Sans ExpandedLight"/>
                            <w:color w:val="243782" w:themeColor="text2"/>
                            <w:sz w:val="20"/>
                            <w:szCs w:val="20"/>
                            <w:lang w:val="en-US"/>
                          </w:rPr>
                          <w:t>28</w:t>
                        </w:r>
                        <w:r>
                          <w:rPr>
                            <w:rFonts w:ascii="Encode Sans ExpandedLight" w:hAnsi="Encode Sans ExpandedLight"/>
                            <w:color w:val="243782" w:themeColor="text2"/>
                            <w:sz w:val="20"/>
                            <w:szCs w:val="20"/>
                            <w:lang w:val="en-US"/>
                          </w:rPr>
                          <w:t xml:space="preserve"> </w:t>
                        </w:r>
                        <w:r w:rsidRPr="00A704E5">
                          <w:rPr>
                            <w:rFonts w:ascii="Encode Sans ExpandedLight" w:hAnsi="Encode Sans ExpandedLight"/>
                            <w:color w:val="243782" w:themeColor="text2"/>
                            <w:sz w:val="20"/>
                            <w:szCs w:val="20"/>
                            <w:lang w:val="en-US"/>
                          </w:rPr>
                          <w:t xml:space="preserve">33 - </w:t>
                        </w:r>
                        <w:hyperlink r:id="rId23" w:history="1">
                          <w:r w:rsidRPr="00A704E5">
                            <w:rPr>
                              <w:rFonts w:ascii="Encode Sans ExpandedLight" w:eastAsia="Encode Sans ExpandedLight" w:hAnsi="Encode Sans ExpandedLight" w:cs="Times New Roman"/>
                              <w:color w:val="243782"/>
                              <w:sz w:val="20"/>
                              <w:szCs w:val="20"/>
                              <w:lang w:val="en-US"/>
                            </w:rPr>
                            <w:t>fabricio.biondo@stellantis.com</w:t>
                          </w:r>
                        </w:hyperlink>
                      </w:p>
                      <w:p w:rsidR="003902F6" w:rsidRDefault="003902F6" w:rsidP="004A3920">
                        <w:pPr>
                          <w:shd w:val="clear" w:color="auto" w:fill="FFFFFF"/>
                          <w:rPr>
                            <w:rFonts w:ascii="Encode Sans ExpandedLight" w:hAnsi="Encode Sans ExpandedLight"/>
                            <w:color w:val="243782" w:themeColor="text2"/>
                            <w:sz w:val="20"/>
                            <w:szCs w:val="20"/>
                            <w:lang w:val="en-US"/>
                          </w:rPr>
                        </w:pPr>
                      </w:p>
                      <w:p w:rsidR="003902F6" w:rsidRPr="003902F6" w:rsidRDefault="003902F6" w:rsidP="004A3920">
                        <w:pPr>
                          <w:shd w:val="clear" w:color="auto" w:fill="FFFFFF"/>
                          <w:rPr>
                            <w:rFonts w:ascii="Encode Sans ExpandedLight" w:hAnsi="Encode Sans ExpandedLight"/>
                            <w:color w:val="243782" w:themeColor="text2"/>
                            <w:sz w:val="20"/>
                            <w:szCs w:val="20"/>
                          </w:rPr>
                        </w:pPr>
                        <w:r w:rsidRPr="003902F6">
                          <w:rPr>
                            <w:rFonts w:ascii="Encode Sans ExpandedSemiBold" w:eastAsia="Encode Sans ExpandedLight" w:hAnsi="Encode Sans ExpandedSemiBold" w:cs="Times New Roman"/>
                            <w:color w:val="243782"/>
                            <w:sz w:val="20"/>
                            <w:szCs w:val="21"/>
                          </w:rPr>
                          <w:t xml:space="preserve">Valérie GILLOT </w:t>
                        </w:r>
                        <w:r w:rsidRPr="003902F6">
                          <w:rPr>
                            <w:rFonts w:ascii="Encode Sans ExpandedLight" w:hAnsi="Encode Sans ExpandedLight"/>
                            <w:color w:val="243782" w:themeColor="text2"/>
                            <w:sz w:val="20"/>
                            <w:szCs w:val="20"/>
                          </w:rPr>
                          <w:t xml:space="preserve">: +33 6 83 92 92 96 - </w:t>
                        </w:r>
                        <w:hyperlink r:id="rId24" w:history="1">
                          <w:r w:rsidRPr="003902F6">
                            <w:rPr>
                              <w:rFonts w:ascii="Encode Sans ExpandedLight" w:hAnsi="Encode Sans ExpandedLight"/>
                              <w:color w:val="243782" w:themeColor="text2"/>
                              <w:sz w:val="20"/>
                              <w:szCs w:val="20"/>
                            </w:rPr>
                            <w:t>valerie.gillot@stellantis.com</w:t>
                          </w:r>
                        </w:hyperlink>
                      </w:p>
                      <w:p w:rsidR="003902F6" w:rsidRPr="003902F6" w:rsidRDefault="003902F6" w:rsidP="004A3920">
                        <w:pPr>
                          <w:shd w:val="clear" w:color="auto" w:fill="FFFFFF"/>
                          <w:rPr>
                            <w:rFonts w:ascii="Encode Sans ExpandedLight" w:hAnsi="Encode Sans ExpandedLight"/>
                            <w:color w:val="243782" w:themeColor="text2"/>
                            <w:sz w:val="20"/>
                            <w:szCs w:val="20"/>
                          </w:rPr>
                        </w:pPr>
                      </w:p>
                      <w:p w:rsidR="003902F6" w:rsidRPr="003902F6" w:rsidRDefault="003902F6" w:rsidP="004A3920">
                        <w:pPr>
                          <w:shd w:val="clear" w:color="auto" w:fill="FFFFFF"/>
                          <w:rPr>
                            <w:lang w:val="en-US"/>
                          </w:rPr>
                        </w:pPr>
                        <w:r w:rsidRPr="003902F6">
                          <w:rPr>
                            <w:rFonts w:ascii="Encode Sans ExpandedSemiBold" w:eastAsia="Encode Sans ExpandedLight" w:hAnsi="Encode Sans ExpandedSemiBold" w:cs="Times New Roman"/>
                            <w:color w:val="243782"/>
                            <w:sz w:val="20"/>
                            <w:szCs w:val="21"/>
                            <w:lang w:val="en-US"/>
                          </w:rPr>
                          <w:t>Shawn MORGAN</w:t>
                        </w:r>
                        <w:r>
                          <w:rPr>
                            <w:rFonts w:ascii="Encode Sans ExpandedSemiBold" w:eastAsia="Encode Sans ExpandedLight" w:hAnsi="Encode Sans ExpandedSemiBold" w:cs="Times New Roman"/>
                            <w:color w:val="243782"/>
                            <w:sz w:val="20"/>
                            <w:szCs w:val="21"/>
                            <w:lang w:val="en-US"/>
                          </w:rPr>
                          <w:t xml:space="preserve"> </w:t>
                        </w:r>
                        <w:r w:rsidRPr="003902F6">
                          <w:rPr>
                            <w:rFonts w:ascii="Encode Sans ExpandedSemiBold" w:eastAsia="Encode Sans ExpandedLight" w:hAnsi="Encode Sans ExpandedSemiBold" w:cs="Times New Roman"/>
                            <w:color w:val="243782"/>
                            <w:szCs w:val="21"/>
                            <w:lang w:val="en-US"/>
                          </w:rPr>
                          <w:t>:</w:t>
                        </w:r>
                        <w:r>
                          <w:rPr>
                            <w:rStyle w:val="Textedelespacerserv"/>
                            <w:rFonts w:ascii="Encode Sans ExpandedLight" w:hAnsi="Encode Sans ExpandedLight"/>
                            <w:b/>
                            <w:sz w:val="20"/>
                            <w:szCs w:val="20"/>
                            <w:lang w:val="sv-SE"/>
                          </w:rPr>
                          <w:t xml:space="preserve"> </w:t>
                        </w:r>
                        <w:r w:rsidRPr="003902F6">
                          <w:rPr>
                            <w:color w:val="243782" w:themeColor="text2"/>
                            <w:lang w:val="en-US"/>
                          </w:rPr>
                          <w:t>+</w:t>
                        </w:r>
                        <w:r w:rsidRPr="003902F6">
                          <w:rPr>
                            <w:rFonts w:ascii="Encode Sans ExpandedLight" w:hAnsi="Encode Sans ExpandedLight"/>
                            <w:color w:val="243782" w:themeColor="text2"/>
                            <w:sz w:val="20"/>
                            <w:szCs w:val="20"/>
                            <w:lang w:val="en-US"/>
                          </w:rPr>
                          <w:t>1 248 760 2621</w:t>
                        </w:r>
                        <w:r>
                          <w:rPr>
                            <w:rStyle w:val="Textedelespacerserv"/>
                            <w:rFonts w:ascii="Encode Sans ExpandedLight" w:hAnsi="Encode Sans ExpandedLight"/>
                            <w:sz w:val="20"/>
                            <w:szCs w:val="20"/>
                            <w:lang w:val="sv-SE"/>
                          </w:rPr>
                          <w:t xml:space="preserve"> - </w:t>
                        </w:r>
                        <w:hyperlink r:id="rId25" w:history="1">
                          <w:r>
                            <w:rPr>
                              <w:rStyle w:val="Lienhypertexte"/>
                              <w:rFonts w:ascii="Encode Sans ExpandedLight" w:hAnsi="Encode Sans ExpandedLight"/>
                              <w:sz w:val="20"/>
                              <w:szCs w:val="20"/>
                              <w:lang w:val="sv-SE"/>
                            </w:rPr>
                            <w:t>shawn.morgan@stellantis.com</w:t>
                          </w:r>
                        </w:hyperlink>
                      </w:p>
                      <w:p w:rsidR="003902F6" w:rsidRPr="003902F6" w:rsidRDefault="003902F6" w:rsidP="004A3920">
                        <w:pPr>
                          <w:shd w:val="clear" w:color="auto" w:fill="FFFFFF"/>
                          <w:rPr>
                            <w:rFonts w:ascii="Encode Sans ExpandedSemiBold" w:eastAsia="Encode Sans ExpandedLight" w:hAnsi="Encode Sans ExpandedSemiBold" w:cs="Times New Roman"/>
                            <w:color w:val="243782"/>
                            <w:sz w:val="20"/>
                            <w:szCs w:val="21"/>
                            <w:lang w:val="en-US"/>
                          </w:rPr>
                        </w:pPr>
                      </w:p>
                      <w:p w:rsidR="003902F6" w:rsidRDefault="003902F6" w:rsidP="004A3920">
                        <w:pPr>
                          <w:shd w:val="clear" w:color="auto" w:fill="FFFFFF"/>
                          <w:rPr>
                            <w:rFonts w:ascii="Encode Sans ExpandedLight" w:hAnsi="Encode Sans ExpandedLight"/>
                            <w:color w:val="243782" w:themeColor="text2"/>
                            <w:sz w:val="20"/>
                            <w:szCs w:val="20"/>
                            <w:lang w:val="en-US"/>
                          </w:rPr>
                        </w:pPr>
                        <w:r w:rsidRPr="00BF0A96">
                          <w:rPr>
                            <w:rFonts w:ascii="Encode Sans ExpandedSemiBold" w:eastAsia="Encode Sans ExpandedLight" w:hAnsi="Encode Sans ExpandedSemiBold" w:cs="Times New Roman"/>
                            <w:color w:val="243782"/>
                            <w:sz w:val="20"/>
                            <w:szCs w:val="21"/>
                            <w:lang w:val="en-US"/>
                          </w:rPr>
                          <w:t>Andrea PALLARD</w:t>
                        </w:r>
                        <w:r>
                          <w:rPr>
                            <w:rFonts w:ascii="Encode Sans ExpandedSemiBold" w:eastAsia="Encode Sans ExpandedLight" w:hAnsi="Encode Sans ExpandedSemiBold" w:cs="Times New Roman"/>
                            <w:color w:val="243782"/>
                            <w:sz w:val="20"/>
                            <w:szCs w:val="21"/>
                            <w:lang w:val="en-US"/>
                          </w:rPr>
                          <w:t xml:space="preserve"> </w:t>
                        </w:r>
                        <w:r w:rsidRPr="00A704E5">
                          <w:rPr>
                            <w:rFonts w:ascii="Encode Sans ExpandedLight" w:hAnsi="Encode Sans ExpandedLight"/>
                            <w:color w:val="243782" w:themeColor="text2"/>
                            <w:sz w:val="20"/>
                            <w:szCs w:val="20"/>
                            <w:lang w:val="en-US"/>
                          </w:rPr>
                          <w:t xml:space="preserve">: +39 335 873 7298 - </w:t>
                        </w:r>
                        <w:hyperlink r:id="rId26" w:history="1">
                          <w:r w:rsidRPr="00A704E5">
                            <w:rPr>
                              <w:rFonts w:ascii="Encode Sans ExpandedLight" w:hAnsi="Encode Sans ExpandedLight"/>
                              <w:color w:val="243782" w:themeColor="text2"/>
                              <w:sz w:val="20"/>
                              <w:szCs w:val="20"/>
                              <w:lang w:val="en-US"/>
                            </w:rPr>
                            <w:t>andrea.pallard@stellantis.com</w:t>
                          </w:r>
                        </w:hyperlink>
                      </w:p>
                      <w:p w:rsidR="003902F6" w:rsidRPr="005D5E23" w:rsidRDefault="003902F6" w:rsidP="004A3920">
                        <w:pPr>
                          <w:spacing w:after="120"/>
                          <w:jc w:val="left"/>
                          <w:rPr>
                            <w:lang w:val="en-US"/>
                          </w:rPr>
                        </w:pPr>
                      </w:p>
                    </w:tc>
                  </w:tr>
                </w:tbl>
                <w:p w:rsidR="003902F6" w:rsidRPr="00020C43" w:rsidRDefault="003902F6" w:rsidP="004A3920">
                  <w:pPr>
                    <w:rPr>
                      <w:rStyle w:val="Textedelespacerserv"/>
                      <w:rFonts w:ascii="Encode Sans ExpandedLight" w:hAnsi="Encode Sans ExpandedLight"/>
                      <w:color w:val="243782" w:themeColor="text2"/>
                      <w:sz w:val="20"/>
                      <w:szCs w:val="20"/>
                    </w:rPr>
                  </w:pPr>
                  <w:hyperlink r:id="rId27" w:history="1">
                    <w:r>
                      <w:rPr>
                        <w:rStyle w:val="Lienhypertexte"/>
                        <w:rFonts w:ascii="Encode Sans ExpandedLight" w:hAnsi="Encode Sans ExpandedLight"/>
                        <w:sz w:val="20"/>
                        <w:szCs w:val="20"/>
                      </w:rPr>
                      <w:t>www.stellantis.com</w:t>
                    </w:r>
                  </w:hyperlink>
                </w:p>
              </w:tc>
            </w:tr>
          </w:tbl>
          <w:p w:rsidR="003902F6" w:rsidRPr="00863AE2" w:rsidRDefault="003902F6" w:rsidP="004A3920">
            <w:pPr>
              <w:spacing w:line="288" w:lineRule="auto"/>
              <w:jc w:val="left"/>
              <w:rPr>
                <w:color w:val="243782" w:themeColor="text2"/>
                <w:sz w:val="20"/>
                <w:szCs w:val="20"/>
              </w:rPr>
            </w:pPr>
          </w:p>
        </w:tc>
      </w:tr>
    </w:tbl>
    <w:p w:rsidR="000D54F2" w:rsidRDefault="000D54F2">
      <w:pPr>
        <w:jc w:val="left"/>
        <w:rPr>
          <w:lang w:val="en-GB"/>
        </w:rPr>
      </w:pPr>
    </w:p>
    <w:p w:rsidR="000D54F2" w:rsidRDefault="000D54F2">
      <w:pPr>
        <w:jc w:val="left"/>
        <w:rPr>
          <w:lang w:val="en-GB"/>
        </w:rPr>
      </w:pPr>
    </w:p>
    <w:tbl>
      <w:tblPr>
        <w:tblStyle w:val="Grilledutableau"/>
        <w:tblW w:w="553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426"/>
        <w:gridCol w:w="7934"/>
        <w:gridCol w:w="420"/>
      </w:tblGrid>
      <w:tr w:rsidR="000D54F2" w:rsidRPr="003902F6" w:rsidTr="000D54F2">
        <w:trPr>
          <w:gridBefore w:val="1"/>
          <w:wBefore w:w="426" w:type="dxa"/>
          <w:trHeight w:val="2043"/>
        </w:trPr>
        <w:tc>
          <w:tcPr>
            <w:tcW w:w="8355" w:type="dxa"/>
            <w:gridSpan w:val="2"/>
          </w:tcPr>
          <w:p w:rsidR="000D54F2" w:rsidRPr="00A445FA" w:rsidRDefault="000D54F2" w:rsidP="00997D65">
            <w:pPr>
              <w:pStyle w:val="SFooter-Emailwebsite"/>
              <w:rPr>
                <w:sz w:val="21"/>
                <w:szCs w:val="21"/>
                <w:lang w:val="en-US"/>
              </w:rPr>
            </w:pPr>
          </w:p>
        </w:tc>
      </w:tr>
      <w:tr w:rsidR="000D54F2" w:rsidRPr="003902F6" w:rsidTr="000D54F2">
        <w:trPr>
          <w:gridAfter w:val="1"/>
          <w:wAfter w:w="420" w:type="dxa"/>
          <w:trHeight w:val="171"/>
        </w:trPr>
        <w:tc>
          <w:tcPr>
            <w:tcW w:w="8361" w:type="dxa"/>
            <w:gridSpan w:val="2"/>
          </w:tcPr>
          <w:p w:rsidR="000D54F2" w:rsidRPr="00A445FA" w:rsidRDefault="000D54F2" w:rsidP="00997D65">
            <w:pPr>
              <w:rPr>
                <w:noProof/>
                <w:sz w:val="21"/>
                <w:szCs w:val="21"/>
                <w:lang w:val="en-US" w:eastAsia="fr-FR"/>
              </w:rPr>
            </w:pPr>
          </w:p>
        </w:tc>
      </w:tr>
    </w:tbl>
    <w:p w:rsidR="008B0D4F" w:rsidRPr="000D54F2" w:rsidRDefault="008B0D4F" w:rsidP="000D54F2">
      <w:pPr>
        <w:pStyle w:val="SFooter-Emailwebsite"/>
      </w:pPr>
    </w:p>
    <w:sectPr w:rsidR="008B0D4F" w:rsidRPr="000D54F2" w:rsidSect="0002070C">
      <w:footerReference w:type="default" r:id="rId28"/>
      <w:headerReference w:type="first" r:id="rId29"/>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E3" w:rsidRDefault="008954E3" w:rsidP="0002070C">
      <w:r>
        <w:separator/>
      </w:r>
    </w:p>
  </w:endnote>
  <w:endnote w:type="continuationSeparator" w:id="0">
    <w:p w:rsidR="008954E3" w:rsidRDefault="008954E3"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35185D4-28B9-4578-A005-A0717596AEEA}"/>
    <w:embedBold r:id="rId2" w:fontKey="{032E61DA-CFD6-4C54-A9CC-612D0E74B1C2}"/>
    <w:embedItalic r:id="rId3" w:fontKey="{7F75CCBE-2508-4522-9A18-1F136092D0EB}"/>
  </w:font>
  <w:font w:name="Encode Sans ExpandedSemiBold">
    <w:panose1 w:val="00000000000000000000"/>
    <w:charset w:val="00"/>
    <w:family w:val="auto"/>
    <w:pitch w:val="variable"/>
    <w:sig w:usb0="A00000FF" w:usb1="4000207B" w:usb2="00000000" w:usb3="00000000" w:csb0="00000193" w:csb1="00000000"/>
    <w:embedRegular r:id="rId4" w:fontKey="{DAC2BD3A-51AF-4763-97E1-C75294194D33}"/>
    <w:embedItalic r:id="rId5" w:fontKey="{F430DAE4-C933-480D-A226-8D781531A2E9}"/>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6" w:subsetted="1" w:fontKey="{B1104833-B83D-4431-96D3-5F714DAA8FFF}"/>
    <w:embedItalic r:id="rId7" w:subsetted="1" w:fontKey="{F8CEA2E6-AE27-4EA9-B8ED-917F3077FEB7}"/>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4431ED">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E3" w:rsidRDefault="008954E3" w:rsidP="0002070C">
      <w:r>
        <w:separator/>
      </w:r>
    </w:p>
  </w:footnote>
  <w:footnote w:type="continuationSeparator" w:id="0">
    <w:p w:rsidR="008954E3" w:rsidRDefault="008954E3"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eastAsia="fr-FR"/>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v:textbox>
              </v:shape>
              <w10:wrap anchorx="page" anchory="page"/>
              <w10:anchorlock/>
            </v:group>
          </w:pict>
        </mc:Fallback>
      </mc:AlternateContent>
    </w:r>
    <w:r w:rsidR="005F2120">
      <w:rPr>
        <w:noProof/>
        <w:lang w:eastAsia="fr-FR"/>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AD2D36"/>
    <w:multiLevelType w:val="hybridMultilevel"/>
    <w:tmpl w:val="57FE3A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37"/>
    <w:rsid w:val="00000BC0"/>
    <w:rsid w:val="0002070C"/>
    <w:rsid w:val="0002217B"/>
    <w:rsid w:val="00024492"/>
    <w:rsid w:val="00025506"/>
    <w:rsid w:val="00030AD0"/>
    <w:rsid w:val="00085213"/>
    <w:rsid w:val="00087566"/>
    <w:rsid w:val="00087FF0"/>
    <w:rsid w:val="000C18FF"/>
    <w:rsid w:val="000D54F2"/>
    <w:rsid w:val="00190445"/>
    <w:rsid w:val="00192D79"/>
    <w:rsid w:val="0019492D"/>
    <w:rsid w:val="001B4263"/>
    <w:rsid w:val="001B591C"/>
    <w:rsid w:val="001E3A5D"/>
    <w:rsid w:val="001E7847"/>
    <w:rsid w:val="002109CF"/>
    <w:rsid w:val="00220B6B"/>
    <w:rsid w:val="00232037"/>
    <w:rsid w:val="002702EF"/>
    <w:rsid w:val="002836DD"/>
    <w:rsid w:val="00293E0C"/>
    <w:rsid w:val="00297094"/>
    <w:rsid w:val="002B6D02"/>
    <w:rsid w:val="002C508D"/>
    <w:rsid w:val="002D0DD5"/>
    <w:rsid w:val="002F18EC"/>
    <w:rsid w:val="0036017D"/>
    <w:rsid w:val="003864AD"/>
    <w:rsid w:val="003902F6"/>
    <w:rsid w:val="003A6735"/>
    <w:rsid w:val="003E2C46"/>
    <w:rsid w:val="003E68CC"/>
    <w:rsid w:val="00400B91"/>
    <w:rsid w:val="004022B4"/>
    <w:rsid w:val="00411411"/>
    <w:rsid w:val="00425677"/>
    <w:rsid w:val="00433EDD"/>
    <w:rsid w:val="004345F9"/>
    <w:rsid w:val="0044219E"/>
    <w:rsid w:val="004431ED"/>
    <w:rsid w:val="0045216F"/>
    <w:rsid w:val="00465849"/>
    <w:rsid w:val="004A2B09"/>
    <w:rsid w:val="004B5BE7"/>
    <w:rsid w:val="004D61EA"/>
    <w:rsid w:val="00515C12"/>
    <w:rsid w:val="00537DB3"/>
    <w:rsid w:val="00544345"/>
    <w:rsid w:val="005708BD"/>
    <w:rsid w:val="00581771"/>
    <w:rsid w:val="00587FD2"/>
    <w:rsid w:val="005B2AF1"/>
    <w:rsid w:val="005C1F23"/>
    <w:rsid w:val="005C5158"/>
    <w:rsid w:val="005C775F"/>
    <w:rsid w:val="005F2120"/>
    <w:rsid w:val="006074EF"/>
    <w:rsid w:val="00613FB1"/>
    <w:rsid w:val="0061682B"/>
    <w:rsid w:val="006279C9"/>
    <w:rsid w:val="006338ED"/>
    <w:rsid w:val="00646166"/>
    <w:rsid w:val="00655A10"/>
    <w:rsid w:val="00675B12"/>
    <w:rsid w:val="00682310"/>
    <w:rsid w:val="00683765"/>
    <w:rsid w:val="00683B2B"/>
    <w:rsid w:val="006B0549"/>
    <w:rsid w:val="006B5C7E"/>
    <w:rsid w:val="006E27BF"/>
    <w:rsid w:val="006F3D5A"/>
    <w:rsid w:val="007050FE"/>
    <w:rsid w:val="00715647"/>
    <w:rsid w:val="00716893"/>
    <w:rsid w:val="00730F85"/>
    <w:rsid w:val="00736170"/>
    <w:rsid w:val="007627C5"/>
    <w:rsid w:val="00776357"/>
    <w:rsid w:val="007A46E2"/>
    <w:rsid w:val="007C44B1"/>
    <w:rsid w:val="007E317D"/>
    <w:rsid w:val="007E49CE"/>
    <w:rsid w:val="0080313B"/>
    <w:rsid w:val="00805FAA"/>
    <w:rsid w:val="008124BD"/>
    <w:rsid w:val="00815B14"/>
    <w:rsid w:val="0082786D"/>
    <w:rsid w:val="00837340"/>
    <w:rsid w:val="00844956"/>
    <w:rsid w:val="0085397B"/>
    <w:rsid w:val="0086416D"/>
    <w:rsid w:val="00877117"/>
    <w:rsid w:val="00885B22"/>
    <w:rsid w:val="008954E3"/>
    <w:rsid w:val="008B02AC"/>
    <w:rsid w:val="008B0D4F"/>
    <w:rsid w:val="008B4CD5"/>
    <w:rsid w:val="008F0F07"/>
    <w:rsid w:val="008F2A13"/>
    <w:rsid w:val="00992BE1"/>
    <w:rsid w:val="009968C5"/>
    <w:rsid w:val="009A23AB"/>
    <w:rsid w:val="009C3063"/>
    <w:rsid w:val="009D180E"/>
    <w:rsid w:val="009D2071"/>
    <w:rsid w:val="009F2D88"/>
    <w:rsid w:val="00A14F62"/>
    <w:rsid w:val="00A33E8D"/>
    <w:rsid w:val="00A36A20"/>
    <w:rsid w:val="00A445FA"/>
    <w:rsid w:val="00A51B6A"/>
    <w:rsid w:val="00A635B8"/>
    <w:rsid w:val="00A71966"/>
    <w:rsid w:val="00A75948"/>
    <w:rsid w:val="00A87390"/>
    <w:rsid w:val="00AB1D1C"/>
    <w:rsid w:val="00AE0E14"/>
    <w:rsid w:val="00AF4CE0"/>
    <w:rsid w:val="00B02391"/>
    <w:rsid w:val="00B205C0"/>
    <w:rsid w:val="00B32F4C"/>
    <w:rsid w:val="00B64F18"/>
    <w:rsid w:val="00B92FB1"/>
    <w:rsid w:val="00BC5305"/>
    <w:rsid w:val="00BD2ADB"/>
    <w:rsid w:val="00BE6DB5"/>
    <w:rsid w:val="00BF4FBB"/>
    <w:rsid w:val="00C10E75"/>
    <w:rsid w:val="00C21B90"/>
    <w:rsid w:val="00C31F14"/>
    <w:rsid w:val="00C508B7"/>
    <w:rsid w:val="00C60A64"/>
    <w:rsid w:val="00C63CC0"/>
    <w:rsid w:val="00CA3356"/>
    <w:rsid w:val="00CD5243"/>
    <w:rsid w:val="00D00BDF"/>
    <w:rsid w:val="00D22355"/>
    <w:rsid w:val="00D265D9"/>
    <w:rsid w:val="00D35611"/>
    <w:rsid w:val="00D5456A"/>
    <w:rsid w:val="00D54C2A"/>
    <w:rsid w:val="00D57C97"/>
    <w:rsid w:val="00DA27E1"/>
    <w:rsid w:val="00DE72B9"/>
    <w:rsid w:val="00DF4282"/>
    <w:rsid w:val="00DF6BDB"/>
    <w:rsid w:val="00E21673"/>
    <w:rsid w:val="00E23B0D"/>
    <w:rsid w:val="00E47347"/>
    <w:rsid w:val="00E519A5"/>
    <w:rsid w:val="00E613A1"/>
    <w:rsid w:val="00E6679A"/>
    <w:rsid w:val="00E91808"/>
    <w:rsid w:val="00EE1EDD"/>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3C828"/>
  <w15:chartTrackingRefBased/>
  <w15:docId w15:val="{D37642EC-73D8-4D2E-A8FF-E381EB95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46"/>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auNormal"/>
    <w:next w:val="Grilledutableau"/>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45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5FA"/>
    <w:rPr>
      <w:rFonts w:ascii="Segoe UI" w:hAnsi="Segoe UI" w:cs="Segoe UI"/>
      <w:sz w:val="18"/>
      <w:szCs w:val="18"/>
    </w:rPr>
  </w:style>
  <w:style w:type="character" w:customStyle="1" w:styleId="tokenscreated">
    <w:name w:val="tokens_created"/>
    <w:basedOn w:val="Policepardfaut"/>
    <w:rsid w:val="00192D79"/>
  </w:style>
  <w:style w:type="character" w:customStyle="1" w:styleId="tokencreated">
    <w:name w:val="token_created"/>
    <w:basedOn w:val="Policepardfaut"/>
    <w:rsid w:val="0019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6798">
      <w:bodyDiv w:val="1"/>
      <w:marLeft w:val="0"/>
      <w:marRight w:val="0"/>
      <w:marTop w:val="0"/>
      <w:marBottom w:val="0"/>
      <w:divBdr>
        <w:top w:val="none" w:sz="0" w:space="0" w:color="auto"/>
        <w:left w:val="none" w:sz="0" w:space="0" w:color="auto"/>
        <w:bottom w:val="none" w:sz="0" w:space="0" w:color="auto"/>
        <w:right w:val="none" w:sz="0" w:space="0" w:color="auto"/>
      </w:divBdr>
    </w:div>
    <w:div w:id="741177145">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hyperlink" Target="mailto:andrea.pallard@stellantis.com" TargetMode="Externa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hyperlink" Target="mailto:shawn.morgan@stellantis.com"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hyperlink" Target="mailto:valerie.gillot@stellanti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fabricio.biondo@stellantis.com"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yperlink" Target="https://www.linkedin.com/company/Stellantis" TargetMode="External"/><Relationship Id="rId27" Type="http://schemas.openxmlformats.org/officeDocument/2006/relationships/hyperlink" Target="https://www.stellantis.com/"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jj_CP_Stellantis_Communiqu&#233;_de_Presse_A4_VF.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730F-7574-4C0B-9DC3-0D65B5B7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2021mmjj_CP_Stellantis_Communiqué_de_Presse_A4_VF.dotx</Template>
  <TotalTime>13</TotalTime>
  <Pages>3</Pages>
  <Words>895</Words>
  <Characters>4926</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VALERIE GILLOT</cp:lastModifiedBy>
  <cp:revision>5</cp:revision>
  <cp:lastPrinted>2021-01-20T13:02:00Z</cp:lastPrinted>
  <dcterms:created xsi:type="dcterms:W3CDTF">2021-07-23T07:02:00Z</dcterms:created>
  <dcterms:modified xsi:type="dcterms:W3CDTF">2021-07-23T07:14:00Z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ies>
</file>